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187" w:rsidRDefault="00631187" w:rsidP="00631187">
      <w:pPr>
        <w:jc w:val="right"/>
        <w:rPr>
          <w:b/>
          <w:sz w:val="28"/>
          <w:szCs w:val="28"/>
        </w:rPr>
      </w:pPr>
    </w:p>
    <w:p w:rsidR="00631187" w:rsidRDefault="00631187" w:rsidP="00631187">
      <w:pPr>
        <w:jc w:val="center"/>
        <w:rPr>
          <w:b/>
          <w:sz w:val="28"/>
          <w:szCs w:val="28"/>
        </w:rPr>
      </w:pPr>
      <w:r>
        <w:rPr>
          <w:b/>
          <w:sz w:val="28"/>
          <w:szCs w:val="28"/>
        </w:rPr>
        <w:t>ВОЛОГОДСКАЯ ОБЛАСТЬ</w:t>
      </w:r>
    </w:p>
    <w:p w:rsidR="00631187" w:rsidRPr="008637CA" w:rsidRDefault="00631187" w:rsidP="00631187">
      <w:pPr>
        <w:jc w:val="center"/>
        <w:rPr>
          <w:b/>
          <w:sz w:val="28"/>
          <w:szCs w:val="28"/>
        </w:rPr>
      </w:pPr>
      <w:r w:rsidRPr="008637CA">
        <w:rPr>
          <w:b/>
          <w:sz w:val="28"/>
          <w:szCs w:val="28"/>
        </w:rPr>
        <w:t>ШЕКСНИНСКИЙ МУНИЦИПАЛЬНЫЙ РАЙОН</w:t>
      </w:r>
    </w:p>
    <w:p w:rsidR="00631187" w:rsidRPr="008637CA" w:rsidRDefault="00631187" w:rsidP="00631187">
      <w:pPr>
        <w:jc w:val="center"/>
        <w:rPr>
          <w:b/>
          <w:sz w:val="28"/>
          <w:szCs w:val="28"/>
        </w:rPr>
      </w:pPr>
      <w:r>
        <w:rPr>
          <w:b/>
          <w:sz w:val="28"/>
          <w:szCs w:val="28"/>
        </w:rPr>
        <w:t>АДМИНИСТРАЦИЯ</w:t>
      </w:r>
      <w:r w:rsidRPr="008637CA">
        <w:rPr>
          <w:b/>
          <w:sz w:val="28"/>
          <w:szCs w:val="28"/>
        </w:rPr>
        <w:t xml:space="preserve"> СЕЛЬСКОГО ПОСЕЛЕНИЯ СИЗЕМСКОЕ</w:t>
      </w:r>
    </w:p>
    <w:p w:rsidR="00631187" w:rsidRDefault="00631187" w:rsidP="001B1DE4">
      <w:pPr>
        <w:jc w:val="center"/>
        <w:rPr>
          <w:b/>
          <w:sz w:val="28"/>
          <w:szCs w:val="28"/>
        </w:rPr>
      </w:pPr>
    </w:p>
    <w:p w:rsidR="001B1DE4" w:rsidRDefault="001B1DE4" w:rsidP="001B1DE4">
      <w:pPr>
        <w:jc w:val="center"/>
        <w:rPr>
          <w:sz w:val="28"/>
          <w:szCs w:val="28"/>
        </w:rPr>
      </w:pPr>
    </w:p>
    <w:p w:rsidR="001B1DE4" w:rsidRDefault="00595A45" w:rsidP="001B1DE4">
      <w:pPr>
        <w:jc w:val="center"/>
        <w:rPr>
          <w:b/>
          <w:sz w:val="28"/>
          <w:szCs w:val="28"/>
        </w:rPr>
      </w:pPr>
      <w:r>
        <w:rPr>
          <w:b/>
          <w:sz w:val="28"/>
          <w:szCs w:val="28"/>
        </w:rPr>
        <w:t>ПОСТАНОВЛЕНИЕ</w:t>
      </w:r>
    </w:p>
    <w:p w:rsidR="001B1DE4" w:rsidRDefault="001B1DE4" w:rsidP="001B1DE4">
      <w:pPr>
        <w:jc w:val="center"/>
        <w:rPr>
          <w:b/>
          <w:sz w:val="28"/>
          <w:szCs w:val="28"/>
        </w:rPr>
      </w:pPr>
    </w:p>
    <w:p w:rsidR="00631187" w:rsidRPr="008E22FA" w:rsidRDefault="00595A45" w:rsidP="008E22FA">
      <w:pPr>
        <w:rPr>
          <w:b/>
          <w:sz w:val="20"/>
          <w:szCs w:val="20"/>
        </w:rPr>
      </w:pPr>
      <w:r>
        <w:rPr>
          <w:b/>
          <w:sz w:val="28"/>
          <w:szCs w:val="28"/>
        </w:rPr>
        <w:t>05</w:t>
      </w:r>
      <w:r w:rsidR="008E22FA">
        <w:rPr>
          <w:b/>
          <w:sz w:val="28"/>
          <w:szCs w:val="28"/>
        </w:rPr>
        <w:t xml:space="preserve"> </w:t>
      </w:r>
      <w:r>
        <w:rPr>
          <w:b/>
          <w:sz w:val="28"/>
          <w:szCs w:val="28"/>
        </w:rPr>
        <w:t>сентября</w:t>
      </w:r>
      <w:r w:rsidR="008E22FA">
        <w:rPr>
          <w:b/>
          <w:sz w:val="28"/>
          <w:szCs w:val="28"/>
        </w:rPr>
        <w:t xml:space="preserve"> 202</w:t>
      </w:r>
      <w:r>
        <w:rPr>
          <w:b/>
          <w:sz w:val="28"/>
          <w:szCs w:val="28"/>
        </w:rPr>
        <w:t>3</w:t>
      </w:r>
      <w:r w:rsidR="008E22FA">
        <w:rPr>
          <w:b/>
          <w:sz w:val="28"/>
          <w:szCs w:val="28"/>
        </w:rPr>
        <w:t xml:space="preserve"> года                                                                           №</w:t>
      </w:r>
      <w:r w:rsidR="006536C1">
        <w:rPr>
          <w:b/>
          <w:sz w:val="28"/>
          <w:szCs w:val="28"/>
        </w:rPr>
        <w:t>154</w:t>
      </w:r>
    </w:p>
    <w:p w:rsidR="001B1DE4" w:rsidRPr="008E22FA" w:rsidRDefault="00631187" w:rsidP="001B1DE4">
      <w:pPr>
        <w:jc w:val="center"/>
      </w:pPr>
      <w:r w:rsidRPr="008E22FA">
        <w:t>с.Чаромское</w:t>
      </w:r>
    </w:p>
    <w:p w:rsidR="001B1DE4" w:rsidRPr="008668D2" w:rsidRDefault="001B1DE4" w:rsidP="001B1DE4">
      <w:pPr>
        <w:jc w:val="center"/>
        <w:rPr>
          <w:sz w:val="28"/>
          <w:szCs w:val="28"/>
        </w:rPr>
      </w:pPr>
    </w:p>
    <w:p w:rsidR="001B1DE4" w:rsidRDefault="001B1DE4" w:rsidP="001B1DE4">
      <w:pPr>
        <w:jc w:val="center"/>
        <w:rPr>
          <w:b/>
          <w:sz w:val="28"/>
        </w:rPr>
      </w:pPr>
      <w:bookmarkStart w:id="0" w:name="_GoBack"/>
      <w:r w:rsidRPr="008668D2">
        <w:rPr>
          <w:b/>
          <w:sz w:val="28"/>
          <w:szCs w:val="28"/>
        </w:rPr>
        <w:t>Об условиях приватизаци</w:t>
      </w:r>
      <w:r>
        <w:rPr>
          <w:b/>
          <w:sz w:val="28"/>
        </w:rPr>
        <w:t xml:space="preserve">и муниципального имущества </w:t>
      </w:r>
    </w:p>
    <w:p w:rsidR="001B1DE4" w:rsidRPr="00F953BB" w:rsidRDefault="001B1DE4" w:rsidP="001B1DE4">
      <w:pPr>
        <w:jc w:val="center"/>
        <w:rPr>
          <w:b/>
        </w:rPr>
      </w:pPr>
      <w:r>
        <w:rPr>
          <w:b/>
          <w:sz w:val="28"/>
        </w:rPr>
        <w:t>и утверждени</w:t>
      </w:r>
      <w:r w:rsidR="008E22FA">
        <w:rPr>
          <w:b/>
          <w:sz w:val="28"/>
        </w:rPr>
        <w:t>е</w:t>
      </w:r>
      <w:r>
        <w:rPr>
          <w:b/>
          <w:sz w:val="28"/>
        </w:rPr>
        <w:t xml:space="preserve"> аукционной документации</w:t>
      </w:r>
    </w:p>
    <w:bookmarkEnd w:id="0"/>
    <w:p w:rsidR="001B1DE4" w:rsidRPr="008668D2" w:rsidRDefault="001B1DE4" w:rsidP="001B1DE4">
      <w:pPr>
        <w:pStyle w:val="aff2"/>
        <w:tabs>
          <w:tab w:val="left" w:pos="709"/>
        </w:tabs>
        <w:rPr>
          <w:sz w:val="28"/>
          <w:szCs w:val="28"/>
        </w:rPr>
      </w:pPr>
    </w:p>
    <w:p w:rsidR="00595A45" w:rsidRDefault="00595A45" w:rsidP="00595A45">
      <w:pPr>
        <w:ind w:firstLine="708"/>
        <w:jc w:val="both"/>
        <w:rPr>
          <w:sz w:val="28"/>
          <w:szCs w:val="28"/>
        </w:rPr>
      </w:pPr>
      <w:r w:rsidRPr="00A52149">
        <w:rPr>
          <w:sz w:val="28"/>
          <w:szCs w:val="28"/>
        </w:rPr>
        <w:t>В соответствии с Федеральным закон</w:t>
      </w:r>
      <w:r>
        <w:rPr>
          <w:sz w:val="28"/>
          <w:szCs w:val="28"/>
        </w:rPr>
        <w:t xml:space="preserve">ом от 21.12.2001 года № 178-ФЗ </w:t>
      </w:r>
      <w:r>
        <w:rPr>
          <w:sz w:val="28"/>
          <w:szCs w:val="28"/>
        </w:rPr>
        <w:br/>
      </w:r>
      <w:r w:rsidRPr="00A52149">
        <w:rPr>
          <w:sz w:val="28"/>
          <w:szCs w:val="28"/>
        </w:rPr>
        <w:t xml:space="preserve">«О приватизации государственного и муниципального имущества», постановлением Правительства Российской Федерации от 27.08.2012 года </w:t>
      </w:r>
      <w:r>
        <w:rPr>
          <w:sz w:val="28"/>
          <w:szCs w:val="28"/>
        </w:rPr>
        <w:br/>
      </w:r>
      <w:r w:rsidRPr="00A52149">
        <w:rPr>
          <w:sz w:val="28"/>
          <w:szCs w:val="28"/>
        </w:rPr>
        <w:t xml:space="preserve">№ 860 «Об организации и проведении продажи государственного или муниципального имущества в электронной форме», </w:t>
      </w:r>
      <w:r w:rsidRPr="00056A4E">
        <w:rPr>
          <w:sz w:val="28"/>
          <w:szCs w:val="28"/>
        </w:rPr>
        <w:t xml:space="preserve">решением </w:t>
      </w:r>
      <w:r w:rsidRPr="00AA1C4B">
        <w:rPr>
          <w:sz w:val="28"/>
          <w:szCs w:val="28"/>
        </w:rPr>
        <w:t xml:space="preserve">Совета сельского поселения Сиземское Шекснинского муниципального района от </w:t>
      </w:r>
      <w:r>
        <w:rPr>
          <w:sz w:val="28"/>
          <w:szCs w:val="28"/>
        </w:rPr>
        <w:t>24</w:t>
      </w:r>
      <w:r w:rsidRPr="00AA1C4B">
        <w:rPr>
          <w:sz w:val="28"/>
          <w:szCs w:val="28"/>
        </w:rPr>
        <w:t>.</w:t>
      </w:r>
      <w:r>
        <w:rPr>
          <w:sz w:val="28"/>
          <w:szCs w:val="28"/>
        </w:rPr>
        <w:t>11</w:t>
      </w:r>
      <w:r w:rsidRPr="00AA1C4B">
        <w:rPr>
          <w:sz w:val="28"/>
          <w:szCs w:val="28"/>
        </w:rPr>
        <w:t>.202</w:t>
      </w:r>
      <w:r>
        <w:rPr>
          <w:sz w:val="28"/>
          <w:szCs w:val="28"/>
        </w:rPr>
        <w:t>2</w:t>
      </w:r>
      <w:r w:rsidRPr="00AA1C4B">
        <w:rPr>
          <w:sz w:val="28"/>
          <w:szCs w:val="28"/>
        </w:rPr>
        <w:t xml:space="preserve">года № </w:t>
      </w:r>
      <w:r>
        <w:rPr>
          <w:sz w:val="28"/>
          <w:szCs w:val="28"/>
        </w:rPr>
        <w:t>37</w:t>
      </w:r>
      <w:r w:rsidRPr="00AA1C4B">
        <w:rPr>
          <w:sz w:val="28"/>
          <w:szCs w:val="28"/>
        </w:rPr>
        <w:t xml:space="preserve"> «Об утверждении прогнозного плана (программы) приватизации муниципального имущества сельского поселения Сиземское на 202</w:t>
      </w:r>
      <w:r>
        <w:rPr>
          <w:sz w:val="28"/>
          <w:szCs w:val="28"/>
        </w:rPr>
        <w:t>3</w:t>
      </w:r>
      <w:r w:rsidRPr="00AA1C4B">
        <w:rPr>
          <w:sz w:val="28"/>
          <w:szCs w:val="28"/>
        </w:rPr>
        <w:t>год»</w:t>
      </w:r>
      <w:r>
        <w:rPr>
          <w:sz w:val="28"/>
          <w:szCs w:val="28"/>
        </w:rPr>
        <w:t xml:space="preserve">, </w:t>
      </w:r>
      <w:r w:rsidRPr="00056A4E">
        <w:rPr>
          <w:sz w:val="28"/>
          <w:szCs w:val="28"/>
        </w:rPr>
        <w:t xml:space="preserve">решением </w:t>
      </w:r>
      <w:r w:rsidRPr="00AA1C4B">
        <w:rPr>
          <w:sz w:val="28"/>
          <w:szCs w:val="28"/>
        </w:rPr>
        <w:t xml:space="preserve">Совета сельского поселения Сиземское Шекснинского муниципального района от </w:t>
      </w:r>
      <w:r>
        <w:rPr>
          <w:sz w:val="28"/>
          <w:szCs w:val="28"/>
        </w:rPr>
        <w:t>10</w:t>
      </w:r>
      <w:r w:rsidRPr="00AA1C4B">
        <w:rPr>
          <w:sz w:val="28"/>
          <w:szCs w:val="28"/>
        </w:rPr>
        <w:t>.</w:t>
      </w:r>
      <w:r>
        <w:rPr>
          <w:sz w:val="28"/>
          <w:szCs w:val="28"/>
        </w:rPr>
        <w:t>03</w:t>
      </w:r>
      <w:r w:rsidRPr="00AA1C4B">
        <w:rPr>
          <w:sz w:val="28"/>
          <w:szCs w:val="28"/>
        </w:rPr>
        <w:t>.202</w:t>
      </w:r>
      <w:r>
        <w:rPr>
          <w:sz w:val="28"/>
          <w:szCs w:val="28"/>
        </w:rPr>
        <w:t>3</w:t>
      </w:r>
      <w:r w:rsidRPr="00AA1C4B">
        <w:rPr>
          <w:sz w:val="28"/>
          <w:szCs w:val="28"/>
        </w:rPr>
        <w:t xml:space="preserve">года № </w:t>
      </w:r>
      <w:r>
        <w:rPr>
          <w:sz w:val="28"/>
          <w:szCs w:val="28"/>
        </w:rPr>
        <w:t>2</w:t>
      </w:r>
      <w:r w:rsidRPr="00AA1C4B">
        <w:rPr>
          <w:sz w:val="28"/>
          <w:szCs w:val="28"/>
        </w:rPr>
        <w:t xml:space="preserve"> «</w:t>
      </w:r>
      <w:r w:rsidRPr="00BC52A3">
        <w:rPr>
          <w:sz w:val="28"/>
          <w:szCs w:val="28"/>
        </w:rPr>
        <w:t>О внесении изменений в решение Совета сельского поселения от 24.11.2022 года № 37 «Об утверждении прогнозного  плана (программы) приватизации муниципального имущества сельского поселения Сиземское   на 2023 год»</w:t>
      </w:r>
      <w:r w:rsidRPr="00AA1C4B">
        <w:rPr>
          <w:sz w:val="28"/>
          <w:szCs w:val="28"/>
        </w:rPr>
        <w:t>,</w:t>
      </w:r>
      <w:r>
        <w:rPr>
          <w:sz w:val="28"/>
          <w:szCs w:val="28"/>
        </w:rPr>
        <w:t xml:space="preserve"> </w:t>
      </w:r>
      <w:r w:rsidRPr="005959EB">
        <w:rPr>
          <w:sz w:val="28"/>
          <w:szCs w:val="28"/>
        </w:rPr>
        <w:t>руководствуясь ст. 31, 38 Устава сельского поселения Сиземское</w:t>
      </w:r>
      <w:r>
        <w:rPr>
          <w:sz w:val="28"/>
          <w:szCs w:val="28"/>
        </w:rPr>
        <w:t xml:space="preserve">, администрация сельского поселения Сиземское  </w:t>
      </w:r>
    </w:p>
    <w:p w:rsidR="00595A45" w:rsidRPr="005959EB" w:rsidRDefault="00595A45" w:rsidP="00595A45">
      <w:pPr>
        <w:ind w:firstLine="708"/>
        <w:jc w:val="both"/>
        <w:rPr>
          <w:sz w:val="28"/>
          <w:szCs w:val="28"/>
        </w:rPr>
      </w:pPr>
      <w:r>
        <w:rPr>
          <w:sz w:val="28"/>
          <w:szCs w:val="28"/>
        </w:rPr>
        <w:t>ПОСТАНОВЛЯЕТ</w:t>
      </w:r>
      <w:r w:rsidRPr="005959EB">
        <w:rPr>
          <w:sz w:val="28"/>
          <w:szCs w:val="28"/>
        </w:rPr>
        <w:t>:</w:t>
      </w:r>
    </w:p>
    <w:p w:rsidR="001B1DE4" w:rsidRPr="005C58E2" w:rsidRDefault="008E22FA" w:rsidP="00870382">
      <w:pPr>
        <w:tabs>
          <w:tab w:val="left" w:pos="-2268"/>
        </w:tabs>
        <w:overflowPunct w:val="0"/>
        <w:autoSpaceDE w:val="0"/>
        <w:autoSpaceDN w:val="0"/>
        <w:adjustRightInd w:val="0"/>
        <w:ind w:right="-1" w:firstLine="709"/>
        <w:jc w:val="both"/>
        <w:textAlignment w:val="baseline"/>
        <w:rPr>
          <w:sz w:val="28"/>
          <w:szCs w:val="28"/>
        </w:rPr>
      </w:pPr>
      <w:r>
        <w:rPr>
          <w:sz w:val="28"/>
          <w:szCs w:val="28"/>
        </w:rPr>
        <w:t>1.</w:t>
      </w:r>
      <w:r w:rsidR="001B1DE4" w:rsidRPr="004C7073">
        <w:rPr>
          <w:sz w:val="28"/>
          <w:szCs w:val="28"/>
        </w:rPr>
        <w:t xml:space="preserve">Осуществить приватизацию </w:t>
      </w:r>
      <w:r w:rsidR="00E004E0">
        <w:rPr>
          <w:sz w:val="28"/>
          <w:szCs w:val="28"/>
        </w:rPr>
        <w:t>муниципального имущества</w:t>
      </w:r>
      <w:r w:rsidR="00DC4ED4">
        <w:rPr>
          <w:sz w:val="28"/>
          <w:szCs w:val="28"/>
        </w:rPr>
        <w:t>:</w:t>
      </w:r>
      <w:r w:rsidR="00595A45">
        <w:rPr>
          <w:sz w:val="28"/>
          <w:szCs w:val="28"/>
        </w:rPr>
        <w:t xml:space="preserve"> а</w:t>
      </w:r>
      <w:r w:rsidR="00595A45" w:rsidRPr="00595A45">
        <w:rPr>
          <w:sz w:val="28"/>
          <w:szCs w:val="28"/>
        </w:rPr>
        <w:t xml:space="preserve">втомобиль  ВАЗ 21074, </w:t>
      </w:r>
      <w:r w:rsidR="00595A45" w:rsidRPr="008E22FA">
        <w:rPr>
          <w:sz w:val="28"/>
          <w:szCs w:val="28"/>
        </w:rPr>
        <w:t>идентификационный</w:t>
      </w:r>
      <w:r w:rsidR="00595A45">
        <w:rPr>
          <w:sz w:val="28"/>
          <w:szCs w:val="28"/>
        </w:rPr>
        <w:t xml:space="preserve"> № </w:t>
      </w:r>
      <w:r w:rsidR="00595A45" w:rsidRPr="00595A45">
        <w:rPr>
          <w:sz w:val="28"/>
          <w:szCs w:val="28"/>
        </w:rPr>
        <w:t>ХТА 21074062459040</w:t>
      </w:r>
      <w:r w:rsidR="00595A45">
        <w:rPr>
          <w:sz w:val="28"/>
          <w:szCs w:val="28"/>
        </w:rPr>
        <w:t>;</w:t>
      </w:r>
      <w:r w:rsidR="00595A45" w:rsidRPr="00595A45">
        <w:rPr>
          <w:sz w:val="28"/>
          <w:szCs w:val="28"/>
        </w:rPr>
        <w:t xml:space="preserve"> </w:t>
      </w:r>
      <w:r w:rsidR="005C58E2" w:rsidRPr="008E22FA">
        <w:rPr>
          <w:sz w:val="28"/>
          <w:szCs w:val="28"/>
        </w:rPr>
        <w:t xml:space="preserve">наименование (тип): </w:t>
      </w:r>
      <w:r w:rsidR="00595A45">
        <w:rPr>
          <w:sz w:val="28"/>
          <w:szCs w:val="28"/>
        </w:rPr>
        <w:t>легковой</w:t>
      </w:r>
      <w:r w:rsidR="005C58E2" w:rsidRPr="008E22FA">
        <w:rPr>
          <w:sz w:val="28"/>
          <w:szCs w:val="28"/>
        </w:rPr>
        <w:t xml:space="preserve">; категория – </w:t>
      </w:r>
      <w:r w:rsidR="00595A45">
        <w:rPr>
          <w:sz w:val="28"/>
          <w:szCs w:val="28"/>
        </w:rPr>
        <w:t>В</w:t>
      </w:r>
      <w:r w:rsidR="005C58E2" w:rsidRPr="008E22FA">
        <w:rPr>
          <w:sz w:val="28"/>
          <w:szCs w:val="28"/>
        </w:rPr>
        <w:t>; год и место выпуска: 20</w:t>
      </w:r>
      <w:r w:rsidR="00595A45">
        <w:rPr>
          <w:sz w:val="28"/>
          <w:szCs w:val="28"/>
        </w:rPr>
        <w:t>06</w:t>
      </w:r>
      <w:r w:rsidR="005C58E2" w:rsidRPr="008E22FA">
        <w:rPr>
          <w:sz w:val="28"/>
          <w:szCs w:val="28"/>
        </w:rPr>
        <w:t xml:space="preserve"> </w:t>
      </w:r>
      <w:r w:rsidR="00595A45">
        <w:rPr>
          <w:sz w:val="28"/>
          <w:szCs w:val="28"/>
        </w:rPr>
        <w:t>ВАЗ Россия;</w:t>
      </w:r>
      <w:r w:rsidR="005C58E2" w:rsidRPr="008E22FA">
        <w:rPr>
          <w:sz w:val="28"/>
          <w:szCs w:val="28"/>
        </w:rPr>
        <w:t xml:space="preserve"> модель, № двигателя: </w:t>
      </w:r>
      <w:r w:rsidR="00595A45">
        <w:rPr>
          <w:sz w:val="28"/>
          <w:szCs w:val="28"/>
        </w:rPr>
        <w:t>21067,8738918</w:t>
      </w:r>
      <w:r w:rsidR="005C58E2" w:rsidRPr="005C58E2">
        <w:rPr>
          <w:sz w:val="28"/>
          <w:szCs w:val="28"/>
        </w:rPr>
        <w:t xml:space="preserve">; цвет кузова: </w:t>
      </w:r>
      <w:r w:rsidR="00595A45">
        <w:rPr>
          <w:sz w:val="28"/>
          <w:szCs w:val="28"/>
        </w:rPr>
        <w:t>темно-зеленый</w:t>
      </w:r>
      <w:r w:rsidR="005C58E2" w:rsidRPr="005C58E2">
        <w:rPr>
          <w:sz w:val="28"/>
          <w:szCs w:val="28"/>
        </w:rPr>
        <w:t xml:space="preserve">; мощность двигателя: </w:t>
      </w:r>
      <w:r w:rsidR="009317AC">
        <w:rPr>
          <w:sz w:val="28"/>
          <w:szCs w:val="28"/>
        </w:rPr>
        <w:t xml:space="preserve">54,5 </w:t>
      </w:r>
      <w:r w:rsidR="005C58E2" w:rsidRPr="005C58E2">
        <w:rPr>
          <w:sz w:val="28"/>
          <w:szCs w:val="28"/>
        </w:rPr>
        <w:t xml:space="preserve">кВт; рабочий объем двигателя: </w:t>
      </w:r>
      <w:r w:rsidR="009317AC">
        <w:rPr>
          <w:sz w:val="28"/>
          <w:szCs w:val="28"/>
        </w:rPr>
        <w:t xml:space="preserve">1568 </w:t>
      </w:r>
      <w:r w:rsidR="005C58E2" w:rsidRPr="005C58E2">
        <w:rPr>
          <w:sz w:val="28"/>
          <w:szCs w:val="28"/>
        </w:rPr>
        <w:t xml:space="preserve">куб.см.; тип двигателя: </w:t>
      </w:r>
      <w:r w:rsidR="009317AC">
        <w:rPr>
          <w:sz w:val="28"/>
          <w:szCs w:val="28"/>
        </w:rPr>
        <w:t>бензиновый</w:t>
      </w:r>
      <w:r w:rsidR="005C58E2" w:rsidRPr="005C58E2">
        <w:rPr>
          <w:sz w:val="28"/>
          <w:szCs w:val="28"/>
        </w:rPr>
        <w:t>; экологический класс:</w:t>
      </w:r>
      <w:r w:rsidR="009317AC">
        <w:rPr>
          <w:sz w:val="28"/>
          <w:szCs w:val="28"/>
        </w:rPr>
        <w:t xml:space="preserve"> 2</w:t>
      </w:r>
      <w:r w:rsidR="005C58E2" w:rsidRPr="005C58E2">
        <w:rPr>
          <w:sz w:val="28"/>
          <w:szCs w:val="28"/>
        </w:rPr>
        <w:t xml:space="preserve">; разрешенная максимальная масса: </w:t>
      </w:r>
      <w:r w:rsidR="009317AC">
        <w:rPr>
          <w:sz w:val="28"/>
          <w:szCs w:val="28"/>
        </w:rPr>
        <w:t>1460</w:t>
      </w:r>
      <w:r w:rsidR="005C58E2" w:rsidRPr="005C58E2">
        <w:rPr>
          <w:sz w:val="28"/>
          <w:szCs w:val="28"/>
        </w:rPr>
        <w:t xml:space="preserve">кг; масса без нагрузки: </w:t>
      </w:r>
      <w:r w:rsidR="009317AC">
        <w:rPr>
          <w:sz w:val="28"/>
          <w:szCs w:val="28"/>
        </w:rPr>
        <w:t>1060</w:t>
      </w:r>
      <w:r w:rsidR="005C58E2" w:rsidRPr="005C58E2">
        <w:rPr>
          <w:sz w:val="28"/>
          <w:szCs w:val="28"/>
        </w:rPr>
        <w:t>кг</w:t>
      </w:r>
      <w:r w:rsidR="003F1419">
        <w:rPr>
          <w:sz w:val="28"/>
          <w:szCs w:val="28"/>
        </w:rPr>
        <w:t>.</w:t>
      </w:r>
    </w:p>
    <w:p w:rsidR="001B1DE4" w:rsidRPr="00F953BB" w:rsidRDefault="001B1DE4" w:rsidP="001B1DE4">
      <w:pPr>
        <w:tabs>
          <w:tab w:val="left" w:pos="1843"/>
        </w:tabs>
        <w:ind w:firstLine="709"/>
        <w:jc w:val="both"/>
        <w:rPr>
          <w:sz w:val="28"/>
          <w:szCs w:val="28"/>
        </w:rPr>
      </w:pPr>
      <w:r>
        <w:rPr>
          <w:sz w:val="28"/>
          <w:szCs w:val="28"/>
        </w:rPr>
        <w:t xml:space="preserve">2. </w:t>
      </w:r>
      <w:r w:rsidRPr="00F953BB">
        <w:rPr>
          <w:sz w:val="28"/>
          <w:szCs w:val="28"/>
        </w:rPr>
        <w:t>Утвердить аукционную документацию для проведения торгов в электронной форме продажи объектов</w:t>
      </w:r>
      <w:r w:rsidR="0043133E">
        <w:rPr>
          <w:sz w:val="28"/>
          <w:szCs w:val="28"/>
        </w:rPr>
        <w:t>,</w:t>
      </w:r>
      <w:r w:rsidR="009317AC">
        <w:rPr>
          <w:sz w:val="28"/>
          <w:szCs w:val="28"/>
        </w:rPr>
        <w:t xml:space="preserve"> </w:t>
      </w:r>
      <w:r w:rsidR="008E22FA">
        <w:rPr>
          <w:sz w:val="28"/>
          <w:szCs w:val="28"/>
        </w:rPr>
        <w:t>согласно приложени</w:t>
      </w:r>
      <w:r w:rsidR="009317AC">
        <w:rPr>
          <w:sz w:val="28"/>
          <w:szCs w:val="28"/>
        </w:rPr>
        <w:t>ю</w:t>
      </w:r>
      <w:r w:rsidRPr="00F953BB">
        <w:rPr>
          <w:sz w:val="28"/>
          <w:szCs w:val="28"/>
        </w:rPr>
        <w:t xml:space="preserve"> к настоящему </w:t>
      </w:r>
      <w:r w:rsidR="009317AC">
        <w:rPr>
          <w:sz w:val="28"/>
          <w:szCs w:val="28"/>
        </w:rPr>
        <w:t>постановлению</w:t>
      </w:r>
      <w:r>
        <w:rPr>
          <w:sz w:val="28"/>
          <w:szCs w:val="28"/>
        </w:rPr>
        <w:t>.</w:t>
      </w:r>
    </w:p>
    <w:p w:rsidR="001B1DE4" w:rsidRDefault="001B1DE4" w:rsidP="001B1DE4">
      <w:pPr>
        <w:ind w:firstLine="709"/>
        <w:jc w:val="both"/>
        <w:rPr>
          <w:sz w:val="28"/>
          <w:szCs w:val="28"/>
        </w:rPr>
      </w:pPr>
      <w:r>
        <w:rPr>
          <w:sz w:val="28"/>
          <w:szCs w:val="28"/>
        </w:rPr>
        <w:t xml:space="preserve">3. </w:t>
      </w:r>
      <w:r>
        <w:rPr>
          <w:sz w:val="28"/>
        </w:rPr>
        <w:t xml:space="preserve">Настоящее </w:t>
      </w:r>
      <w:r w:rsidR="009317AC">
        <w:rPr>
          <w:sz w:val="28"/>
        </w:rPr>
        <w:t>постановление</w:t>
      </w:r>
      <w:r>
        <w:rPr>
          <w:sz w:val="28"/>
        </w:rPr>
        <w:t xml:space="preserve"> вступает в силу со дня </w:t>
      </w:r>
      <w:r w:rsidRPr="008E22FA">
        <w:rPr>
          <w:sz w:val="28"/>
        </w:rPr>
        <w:t>его</w:t>
      </w:r>
      <w:r w:rsidR="0043133E">
        <w:rPr>
          <w:sz w:val="28"/>
        </w:rPr>
        <w:t xml:space="preserve"> даты</w:t>
      </w:r>
      <w:r w:rsidR="008E22FA">
        <w:rPr>
          <w:sz w:val="28"/>
        </w:rPr>
        <w:t xml:space="preserve"> принятия</w:t>
      </w:r>
      <w:r>
        <w:rPr>
          <w:sz w:val="28"/>
        </w:rPr>
        <w:t>.</w:t>
      </w:r>
    </w:p>
    <w:p w:rsidR="001B1DE4" w:rsidRDefault="001B1DE4" w:rsidP="001B1DE4">
      <w:pPr>
        <w:ind w:left="180"/>
        <w:jc w:val="both"/>
        <w:rPr>
          <w:sz w:val="28"/>
          <w:szCs w:val="28"/>
        </w:rPr>
      </w:pPr>
    </w:p>
    <w:p w:rsidR="00B12EAA" w:rsidRPr="00025289" w:rsidRDefault="00B12EAA" w:rsidP="001B1DE4">
      <w:pPr>
        <w:ind w:left="180"/>
        <w:jc w:val="both"/>
        <w:rPr>
          <w:sz w:val="28"/>
          <w:szCs w:val="28"/>
        </w:rPr>
      </w:pPr>
    </w:p>
    <w:p w:rsidR="00B12EAA" w:rsidRDefault="00B12EAA" w:rsidP="00B12EAA">
      <w:pPr>
        <w:jc w:val="both"/>
        <w:rPr>
          <w:sz w:val="28"/>
          <w:szCs w:val="28"/>
        </w:rPr>
      </w:pPr>
    </w:p>
    <w:p w:rsidR="009545F2" w:rsidRDefault="00174F76" w:rsidP="009545F2">
      <w:pPr>
        <w:jc w:val="both"/>
        <w:rPr>
          <w:sz w:val="28"/>
          <w:szCs w:val="28"/>
        </w:rPr>
      </w:pPr>
      <w:r>
        <w:rPr>
          <w:sz w:val="28"/>
          <w:szCs w:val="28"/>
        </w:rPr>
        <w:t>Глава сельского поселения Сиземское</w:t>
      </w:r>
      <w:r w:rsidR="009545F2">
        <w:rPr>
          <w:sz w:val="28"/>
          <w:szCs w:val="28"/>
        </w:rPr>
        <w:tab/>
      </w:r>
      <w:r>
        <w:rPr>
          <w:sz w:val="28"/>
          <w:szCs w:val="28"/>
        </w:rPr>
        <w:t xml:space="preserve">                                    А.В. Аршинов</w:t>
      </w:r>
    </w:p>
    <w:p w:rsidR="001B1DE4" w:rsidRDefault="001B1DE4" w:rsidP="00994274">
      <w:pPr>
        <w:tabs>
          <w:tab w:val="left" w:pos="1560"/>
          <w:tab w:val="left" w:pos="14601"/>
        </w:tabs>
        <w:jc w:val="center"/>
        <w:rPr>
          <w:b/>
          <w:color w:val="000000"/>
          <w:sz w:val="26"/>
          <w:szCs w:val="26"/>
        </w:rPr>
      </w:pPr>
      <w:r>
        <w:rPr>
          <w:b/>
          <w:color w:val="000000"/>
          <w:sz w:val="26"/>
          <w:szCs w:val="26"/>
        </w:rPr>
        <w:br w:type="page"/>
      </w:r>
    </w:p>
    <w:p w:rsidR="001B1DE4" w:rsidRDefault="001B1DE4" w:rsidP="00994274">
      <w:pPr>
        <w:tabs>
          <w:tab w:val="left" w:pos="1560"/>
          <w:tab w:val="left" w:pos="14601"/>
        </w:tabs>
        <w:jc w:val="center"/>
        <w:rPr>
          <w:b/>
          <w:color w:val="000000"/>
          <w:sz w:val="26"/>
          <w:szCs w:val="26"/>
        </w:rPr>
        <w:sectPr w:rsidR="001B1DE4" w:rsidSect="008E22FA">
          <w:pgSz w:w="11906" w:h="16838"/>
          <w:pgMar w:top="851" w:right="851" w:bottom="851" w:left="1701" w:header="720" w:footer="720" w:gutter="0"/>
          <w:cols w:space="720"/>
          <w:titlePg/>
        </w:sectPr>
      </w:pPr>
    </w:p>
    <w:p w:rsidR="009C2E22" w:rsidRPr="009C2E22" w:rsidRDefault="009C2E22" w:rsidP="009C2E22">
      <w:pPr>
        <w:tabs>
          <w:tab w:val="left" w:pos="1560"/>
          <w:tab w:val="left" w:pos="14601"/>
        </w:tabs>
        <w:jc w:val="right"/>
        <w:rPr>
          <w:color w:val="000000"/>
          <w:sz w:val="26"/>
          <w:szCs w:val="26"/>
        </w:rPr>
      </w:pPr>
      <w:r w:rsidRPr="009C2E22">
        <w:rPr>
          <w:color w:val="000000"/>
          <w:sz w:val="26"/>
          <w:szCs w:val="26"/>
        </w:rPr>
        <w:lastRenderedPageBreak/>
        <w:t xml:space="preserve">Приложение к </w:t>
      </w:r>
      <w:r w:rsidR="009317AC">
        <w:rPr>
          <w:color w:val="000000"/>
          <w:sz w:val="26"/>
          <w:szCs w:val="26"/>
        </w:rPr>
        <w:t>постановлению</w:t>
      </w:r>
    </w:p>
    <w:p w:rsidR="006B14A8" w:rsidRDefault="00174F76" w:rsidP="006B14A8">
      <w:pPr>
        <w:tabs>
          <w:tab w:val="left" w:pos="1560"/>
          <w:tab w:val="left" w:pos="14601"/>
        </w:tabs>
        <w:jc w:val="right"/>
        <w:rPr>
          <w:color w:val="000000"/>
          <w:sz w:val="26"/>
          <w:szCs w:val="26"/>
        </w:rPr>
      </w:pPr>
      <w:r>
        <w:rPr>
          <w:color w:val="000000"/>
          <w:sz w:val="26"/>
          <w:szCs w:val="26"/>
        </w:rPr>
        <w:t>администрации сельского поселения Сиземское</w:t>
      </w:r>
    </w:p>
    <w:p w:rsidR="009C2E22" w:rsidRPr="009C2E22" w:rsidRDefault="009C2E22" w:rsidP="006B14A8">
      <w:pPr>
        <w:tabs>
          <w:tab w:val="left" w:pos="1560"/>
          <w:tab w:val="left" w:pos="14601"/>
        </w:tabs>
        <w:jc w:val="right"/>
        <w:rPr>
          <w:color w:val="000000"/>
          <w:sz w:val="26"/>
          <w:szCs w:val="26"/>
        </w:rPr>
      </w:pPr>
      <w:r w:rsidRPr="009C2E22">
        <w:rPr>
          <w:color w:val="000000"/>
          <w:sz w:val="26"/>
          <w:szCs w:val="26"/>
        </w:rPr>
        <w:t xml:space="preserve">Шекснинского </w:t>
      </w:r>
      <w:r>
        <w:rPr>
          <w:color w:val="000000"/>
          <w:sz w:val="26"/>
          <w:szCs w:val="26"/>
        </w:rPr>
        <w:t>м</w:t>
      </w:r>
      <w:r w:rsidRPr="009C2E22">
        <w:rPr>
          <w:color w:val="000000"/>
          <w:sz w:val="26"/>
          <w:szCs w:val="26"/>
        </w:rPr>
        <w:t>униципального района</w:t>
      </w:r>
    </w:p>
    <w:p w:rsidR="009C2E22" w:rsidRDefault="009545F2" w:rsidP="009545F2">
      <w:pPr>
        <w:tabs>
          <w:tab w:val="left" w:pos="1560"/>
          <w:tab w:val="left" w:pos="14601"/>
        </w:tabs>
        <w:jc w:val="right"/>
        <w:rPr>
          <w:color w:val="000000"/>
          <w:sz w:val="26"/>
          <w:szCs w:val="26"/>
        </w:rPr>
      </w:pPr>
      <w:r w:rsidRPr="009545F2">
        <w:rPr>
          <w:color w:val="000000"/>
          <w:sz w:val="26"/>
          <w:szCs w:val="26"/>
        </w:rPr>
        <w:t>от</w:t>
      </w:r>
      <w:r w:rsidR="0043133E">
        <w:rPr>
          <w:color w:val="000000"/>
          <w:sz w:val="26"/>
          <w:szCs w:val="26"/>
        </w:rPr>
        <w:t xml:space="preserve"> </w:t>
      </w:r>
      <w:r w:rsidR="009317AC">
        <w:rPr>
          <w:color w:val="000000"/>
          <w:sz w:val="26"/>
          <w:szCs w:val="26"/>
        </w:rPr>
        <w:t>05</w:t>
      </w:r>
      <w:r w:rsidR="0043133E">
        <w:rPr>
          <w:color w:val="000000"/>
          <w:sz w:val="26"/>
          <w:szCs w:val="26"/>
        </w:rPr>
        <w:t>.0</w:t>
      </w:r>
      <w:r w:rsidR="009317AC">
        <w:rPr>
          <w:color w:val="000000"/>
          <w:sz w:val="26"/>
          <w:szCs w:val="26"/>
        </w:rPr>
        <w:t>9</w:t>
      </w:r>
      <w:r w:rsidR="0043133E">
        <w:rPr>
          <w:color w:val="000000"/>
          <w:sz w:val="26"/>
          <w:szCs w:val="26"/>
        </w:rPr>
        <w:t>.</w:t>
      </w:r>
      <w:r w:rsidR="000A0003">
        <w:rPr>
          <w:color w:val="000000"/>
          <w:sz w:val="26"/>
          <w:szCs w:val="26"/>
        </w:rPr>
        <w:t>2022</w:t>
      </w:r>
      <w:r w:rsidRPr="009545F2">
        <w:rPr>
          <w:color w:val="000000"/>
          <w:sz w:val="26"/>
          <w:szCs w:val="26"/>
        </w:rPr>
        <w:t xml:space="preserve"> г. № </w:t>
      </w:r>
      <w:r w:rsidR="006536C1">
        <w:rPr>
          <w:color w:val="000000"/>
          <w:sz w:val="26"/>
          <w:szCs w:val="26"/>
        </w:rPr>
        <w:t>154</w:t>
      </w:r>
    </w:p>
    <w:p w:rsidR="009545F2" w:rsidRPr="009C2E22" w:rsidRDefault="009545F2" w:rsidP="009545F2">
      <w:pPr>
        <w:tabs>
          <w:tab w:val="left" w:pos="1560"/>
          <w:tab w:val="left" w:pos="14601"/>
        </w:tabs>
        <w:jc w:val="right"/>
        <w:rPr>
          <w:color w:val="000000"/>
          <w:sz w:val="26"/>
          <w:szCs w:val="26"/>
        </w:rPr>
      </w:pPr>
    </w:p>
    <w:p w:rsidR="00B01BB9" w:rsidRPr="00B01BB9" w:rsidRDefault="001B1DE4" w:rsidP="00994274">
      <w:pPr>
        <w:tabs>
          <w:tab w:val="left" w:pos="1560"/>
          <w:tab w:val="left" w:pos="14601"/>
        </w:tabs>
        <w:jc w:val="center"/>
        <w:rPr>
          <w:b/>
          <w:color w:val="000000"/>
          <w:sz w:val="26"/>
          <w:szCs w:val="26"/>
        </w:rPr>
      </w:pPr>
      <w:r>
        <w:rPr>
          <w:b/>
          <w:color w:val="000000"/>
          <w:sz w:val="26"/>
          <w:szCs w:val="26"/>
        </w:rPr>
        <w:t>АУКЦИОННАЯ ДОКУМЕНТАЦИЯ</w:t>
      </w:r>
    </w:p>
    <w:p w:rsidR="00B01BB9" w:rsidRPr="00E14410" w:rsidRDefault="00B01BB9" w:rsidP="001B1DE4">
      <w:pPr>
        <w:tabs>
          <w:tab w:val="left" w:pos="1560"/>
          <w:tab w:val="left" w:pos="14601"/>
        </w:tabs>
        <w:jc w:val="center"/>
        <w:rPr>
          <w:b/>
          <w:sz w:val="28"/>
          <w:szCs w:val="28"/>
        </w:rPr>
      </w:pPr>
      <w:r w:rsidRPr="00E14410">
        <w:rPr>
          <w:b/>
          <w:color w:val="000000"/>
          <w:sz w:val="28"/>
          <w:szCs w:val="28"/>
        </w:rPr>
        <w:t xml:space="preserve">о проведении </w:t>
      </w:r>
      <w:r w:rsidR="00994274" w:rsidRPr="00E14410">
        <w:rPr>
          <w:b/>
          <w:sz w:val="28"/>
          <w:szCs w:val="28"/>
        </w:rPr>
        <w:t xml:space="preserve">аукциона в электронной форме </w:t>
      </w:r>
    </w:p>
    <w:p w:rsidR="00B01BB9" w:rsidRPr="00E14410" w:rsidRDefault="00B01BB9" w:rsidP="00037BBA">
      <w:pPr>
        <w:tabs>
          <w:tab w:val="left" w:pos="1560"/>
          <w:tab w:val="left" w:pos="14601"/>
        </w:tabs>
        <w:jc w:val="center"/>
        <w:rPr>
          <w:b/>
          <w:sz w:val="28"/>
          <w:szCs w:val="28"/>
        </w:rPr>
      </w:pPr>
      <w:r w:rsidRPr="00E14410">
        <w:rPr>
          <w:b/>
          <w:sz w:val="28"/>
          <w:szCs w:val="28"/>
        </w:rPr>
        <w:t xml:space="preserve">по продаже </w:t>
      </w:r>
      <w:r w:rsidR="00850FEF">
        <w:rPr>
          <w:b/>
          <w:sz w:val="28"/>
          <w:szCs w:val="28"/>
        </w:rPr>
        <w:t>транспортного средства</w:t>
      </w:r>
      <w:r w:rsidR="00641D1C">
        <w:rPr>
          <w:b/>
          <w:sz w:val="28"/>
          <w:szCs w:val="28"/>
        </w:rPr>
        <w:t xml:space="preserve"> </w:t>
      </w:r>
      <w:r w:rsidR="00037BBA" w:rsidRPr="00037BBA">
        <w:rPr>
          <w:b/>
          <w:sz w:val="28"/>
          <w:szCs w:val="28"/>
        </w:rPr>
        <w:t>«</w:t>
      </w:r>
      <w:r w:rsidR="00641D1C" w:rsidRPr="00641D1C">
        <w:rPr>
          <w:b/>
          <w:sz w:val="28"/>
          <w:szCs w:val="28"/>
        </w:rPr>
        <w:t>автомобиль  ВАЗ 21074</w:t>
      </w:r>
      <w:r w:rsidR="00037BBA" w:rsidRPr="00037BBA">
        <w:rPr>
          <w:b/>
          <w:sz w:val="28"/>
          <w:szCs w:val="28"/>
        </w:rPr>
        <w:t>»,</w:t>
      </w:r>
    </w:p>
    <w:p w:rsidR="00994274" w:rsidRPr="00E14410" w:rsidRDefault="00B01BB9" w:rsidP="001B1DE4">
      <w:pPr>
        <w:tabs>
          <w:tab w:val="left" w:pos="1560"/>
          <w:tab w:val="left" w:pos="14601"/>
        </w:tabs>
        <w:jc w:val="center"/>
        <w:rPr>
          <w:b/>
          <w:color w:val="000000"/>
          <w:sz w:val="28"/>
          <w:szCs w:val="28"/>
        </w:rPr>
      </w:pPr>
      <w:r w:rsidRPr="00E14410">
        <w:rPr>
          <w:b/>
          <w:sz w:val="28"/>
          <w:szCs w:val="28"/>
        </w:rPr>
        <w:t>на</w:t>
      </w:r>
      <w:r w:rsidRPr="00E14410">
        <w:rPr>
          <w:b/>
          <w:color w:val="000000"/>
          <w:sz w:val="28"/>
          <w:szCs w:val="28"/>
        </w:rPr>
        <w:t xml:space="preserve"> единой электронной торговой площадке</w:t>
      </w:r>
    </w:p>
    <w:p w:rsidR="006F614E" w:rsidRDefault="00055955" w:rsidP="00B60877">
      <w:pPr>
        <w:jc w:val="center"/>
        <w:rPr>
          <w:b/>
          <w:color w:val="000000"/>
          <w:sz w:val="28"/>
          <w:szCs w:val="28"/>
        </w:rPr>
      </w:pPr>
      <w:hyperlink r:id="rId8" w:history="1">
        <w:r w:rsidR="00B60877" w:rsidRPr="007303A3">
          <w:rPr>
            <w:rStyle w:val="a4"/>
            <w:b/>
            <w:color w:val="auto"/>
            <w:sz w:val="26"/>
            <w:szCs w:val="26"/>
          </w:rPr>
          <w:t>http://utp.sberbank-ast.ru/</w:t>
        </w:r>
      </w:hyperlink>
      <w:r w:rsidR="00B60877" w:rsidRPr="00E14410">
        <w:rPr>
          <w:b/>
          <w:color w:val="000000"/>
          <w:sz w:val="28"/>
          <w:szCs w:val="28"/>
        </w:rPr>
        <w:t>в сети Интернет</w:t>
      </w:r>
    </w:p>
    <w:p w:rsidR="00B60877" w:rsidRDefault="00B60877" w:rsidP="00B60877">
      <w:pPr>
        <w:jc w:val="center"/>
        <w:rPr>
          <w:bCs/>
        </w:rPr>
      </w:pPr>
    </w:p>
    <w:p w:rsidR="00A52149" w:rsidRDefault="00850FEF" w:rsidP="00641D1C">
      <w:pPr>
        <w:ind w:firstLine="708"/>
        <w:jc w:val="both"/>
      </w:pPr>
      <w:r>
        <w:t>Администрация сельского поселения Сиземское</w:t>
      </w:r>
      <w:r w:rsidR="00A52149">
        <w:t xml:space="preserve"> Шекснинского муниципального района </w:t>
      </w:r>
      <w:r w:rsidR="00A52149" w:rsidRPr="00C942AD">
        <w:rPr>
          <w:bCs/>
        </w:rPr>
        <w:t>(</w:t>
      </w:r>
      <w:r w:rsidR="00A52149">
        <w:rPr>
          <w:bCs/>
        </w:rPr>
        <w:t xml:space="preserve">далее – </w:t>
      </w:r>
      <w:r w:rsidR="00A52149" w:rsidRPr="006F614E">
        <w:rPr>
          <w:bCs/>
        </w:rPr>
        <w:t xml:space="preserve">Продавец) объявляет о проведении </w:t>
      </w:r>
      <w:r w:rsidR="00A52149">
        <w:rPr>
          <w:bCs/>
        </w:rPr>
        <w:t>в отношении муниципального имущества</w:t>
      </w:r>
      <w:r w:rsidR="00BC11F2">
        <w:rPr>
          <w:bCs/>
        </w:rPr>
        <w:t xml:space="preserve"> муниципального образования</w:t>
      </w:r>
      <w:r>
        <w:rPr>
          <w:bCs/>
        </w:rPr>
        <w:t>сельско</w:t>
      </w:r>
      <w:r w:rsidR="00BC11F2">
        <w:rPr>
          <w:bCs/>
        </w:rPr>
        <w:t>е</w:t>
      </w:r>
      <w:r>
        <w:rPr>
          <w:bCs/>
        </w:rPr>
        <w:t xml:space="preserve"> поселени</w:t>
      </w:r>
      <w:r w:rsidR="00BC11F2">
        <w:rPr>
          <w:bCs/>
        </w:rPr>
        <w:t>е</w:t>
      </w:r>
      <w:r>
        <w:rPr>
          <w:bCs/>
        </w:rPr>
        <w:t xml:space="preserve"> Сиземское </w:t>
      </w:r>
      <w:r w:rsidR="00A52149">
        <w:rPr>
          <w:bCs/>
        </w:rPr>
        <w:t xml:space="preserve">Шекснинского муниципального района Вологодской области </w:t>
      </w:r>
      <w:r w:rsidR="00A52149" w:rsidRPr="00DA2FC4">
        <w:rPr>
          <w:bCs/>
        </w:rPr>
        <w:t xml:space="preserve">аукциона в </w:t>
      </w:r>
      <w:r w:rsidR="00A52149" w:rsidRPr="006F614E">
        <w:rPr>
          <w:bCs/>
        </w:rPr>
        <w:t>электронной форме</w:t>
      </w:r>
      <w:r w:rsidR="00641D1C">
        <w:rPr>
          <w:bCs/>
        </w:rPr>
        <w:t xml:space="preserve"> </w:t>
      </w:r>
      <w:r w:rsidR="00A52149">
        <w:rPr>
          <w:bCs/>
        </w:rPr>
        <w:t>открытого по </w:t>
      </w:r>
      <w:r w:rsidR="00A52149" w:rsidRPr="000611BE">
        <w:rPr>
          <w:bCs/>
        </w:rPr>
        <w:t xml:space="preserve">составу участников и форме подачи предложений о цене </w:t>
      </w:r>
      <w:r w:rsidR="00A52149">
        <w:rPr>
          <w:bCs/>
        </w:rPr>
        <w:t xml:space="preserve">имущества </w:t>
      </w:r>
      <w:r w:rsidR="00A52149" w:rsidRPr="006F614E">
        <w:rPr>
          <w:bCs/>
        </w:rPr>
        <w:t>(далее–</w:t>
      </w:r>
      <w:r w:rsidR="00A52149">
        <w:rPr>
          <w:bCs/>
        </w:rPr>
        <w:t xml:space="preserve">Аукцион). Аукцион проводится в порядке, установленном </w:t>
      </w:r>
      <w:r w:rsidR="00A52149" w:rsidRPr="007921D9">
        <w:rPr>
          <w:bCs/>
        </w:rPr>
        <w:t>Федеральным законом от 2</w:t>
      </w:r>
      <w:r w:rsidR="00A52149">
        <w:rPr>
          <w:bCs/>
        </w:rPr>
        <w:t>1 декабря 2001</w:t>
      </w:r>
      <w:r>
        <w:rPr>
          <w:bCs/>
        </w:rPr>
        <w:t xml:space="preserve">года </w:t>
      </w:r>
      <w:r w:rsidR="00A52149">
        <w:rPr>
          <w:bCs/>
        </w:rPr>
        <w:t>№ 178-ФЗ «О </w:t>
      </w:r>
      <w:r w:rsidR="00A52149" w:rsidRPr="007921D9">
        <w:rPr>
          <w:bCs/>
        </w:rPr>
        <w:t xml:space="preserve">приватизации государственного и муниципального имущества», </w:t>
      </w:r>
      <w:r w:rsidR="00A52149">
        <w:rPr>
          <w:bCs/>
        </w:rPr>
        <w:t>п</w:t>
      </w:r>
      <w:r w:rsidR="00A52149" w:rsidRPr="005F2DEC">
        <w:rPr>
          <w:bCs/>
        </w:rPr>
        <w:t>ос</w:t>
      </w:r>
      <w:r w:rsidR="00A52149">
        <w:rPr>
          <w:bCs/>
        </w:rPr>
        <w:t>тановлением Правительства Российской Федерации от </w:t>
      </w:r>
      <w:r w:rsidR="00A52149" w:rsidRPr="005F2DEC">
        <w:rPr>
          <w:bCs/>
        </w:rPr>
        <w:t>27.08.2012 года № 860 «Об организации и проведении продажи государственного или муниципального имущества в электронной форме»</w:t>
      </w:r>
      <w:r w:rsidR="00A52149">
        <w:rPr>
          <w:bCs/>
        </w:rPr>
        <w:t xml:space="preserve">, </w:t>
      </w:r>
      <w:r w:rsidR="00A52149" w:rsidRPr="00BC11F2">
        <w:rPr>
          <w:bCs/>
        </w:rPr>
        <w:t xml:space="preserve">в соответствии с </w:t>
      </w:r>
      <w:r w:rsidR="00BC11F2" w:rsidRPr="00BC11F2">
        <w:rPr>
          <w:bCs/>
        </w:rPr>
        <w:t xml:space="preserve">решением Совета сельского поселения Сиземское Шекснинского муниципального района </w:t>
      </w:r>
      <w:r w:rsidR="00641D1C">
        <w:rPr>
          <w:bCs/>
        </w:rPr>
        <w:t xml:space="preserve">от </w:t>
      </w:r>
      <w:r w:rsidR="00641D1C" w:rsidRPr="00641D1C">
        <w:rPr>
          <w:bCs/>
        </w:rPr>
        <w:t>24.11.2022 года № 37 «Об утверждении прогнозного  плана (программы) приватизации муниципального имущества сельского поселения Сиземское   на 2023 год»</w:t>
      </w:r>
      <w:r w:rsidR="00641D1C">
        <w:rPr>
          <w:bCs/>
        </w:rPr>
        <w:t xml:space="preserve"> (с изменениями)</w:t>
      </w:r>
      <w:r w:rsidR="00A52149" w:rsidRPr="00BC11F2">
        <w:rPr>
          <w:bCs/>
        </w:rPr>
        <w:t>, а также регламентами универсальной торговой платформы АО «Сбербанк-АСТ» и торговой секции «Приватизация</w:t>
      </w:r>
      <w:r w:rsidR="00A52149" w:rsidRPr="003B4BAB">
        <w:t xml:space="preserve">, аренда и продажа прав», размещенными на сайте http://utp.sberbank-ast.ru/ в разделе «Универсальная торговая площадка» и в подразделе «Информация по ТС» раздела «Продажи» - «Приватизация, аренда и </w:t>
      </w:r>
      <w:r w:rsidR="00A52149">
        <w:t>продажа прав» соответственно, и</w:t>
      </w:r>
      <w:r w:rsidR="00A52149" w:rsidRPr="003B4BAB">
        <w:t xml:space="preserve"> иными нормативными документами универсальной торговой платформы.</w:t>
      </w:r>
    </w:p>
    <w:p w:rsidR="0043133E" w:rsidRDefault="0043133E" w:rsidP="00A52149">
      <w:pPr>
        <w:autoSpaceDE w:val="0"/>
        <w:autoSpaceDN w:val="0"/>
        <w:adjustRightInd w:val="0"/>
        <w:jc w:val="both"/>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
        <w:gridCol w:w="9358"/>
      </w:tblGrid>
      <w:tr w:rsidR="00A52149" w:rsidRPr="00DC017C" w:rsidTr="007F399B">
        <w:trPr>
          <w:trHeight w:val="503"/>
        </w:trPr>
        <w:tc>
          <w:tcPr>
            <w:tcW w:w="709" w:type="dxa"/>
            <w:tcBorders>
              <w:bottom w:val="single" w:sz="4" w:space="0" w:color="auto"/>
            </w:tcBorders>
            <w:shd w:val="clear" w:color="auto" w:fill="F2F2F2"/>
            <w:vAlign w:val="center"/>
          </w:tcPr>
          <w:p w:rsidR="00A52149" w:rsidRPr="00C65C5F" w:rsidRDefault="00A52149" w:rsidP="007F399B">
            <w:pPr>
              <w:pStyle w:val="Default"/>
              <w:spacing w:before="120" w:after="120"/>
              <w:jc w:val="center"/>
              <w:rPr>
                <w:b/>
                <w:iCs/>
              </w:rPr>
            </w:pPr>
            <w:r>
              <w:rPr>
                <w:b/>
                <w:iCs/>
              </w:rPr>
              <w:t>1</w:t>
            </w:r>
          </w:p>
        </w:tc>
        <w:tc>
          <w:tcPr>
            <w:tcW w:w="9497" w:type="dxa"/>
            <w:tcBorders>
              <w:bottom w:val="single" w:sz="4" w:space="0" w:color="auto"/>
            </w:tcBorders>
            <w:shd w:val="clear" w:color="auto" w:fill="F2F2F2"/>
            <w:vAlign w:val="center"/>
          </w:tcPr>
          <w:p w:rsidR="00A52149" w:rsidRPr="003A1B6C" w:rsidRDefault="00A52149" w:rsidP="007F399B">
            <w:pPr>
              <w:pStyle w:val="Default"/>
              <w:jc w:val="center"/>
              <w:rPr>
                <w:bCs/>
              </w:rPr>
            </w:pPr>
            <w:r>
              <w:rPr>
                <w:b/>
                <w:bCs/>
              </w:rPr>
              <w:t>Продавец</w:t>
            </w:r>
          </w:p>
        </w:tc>
      </w:tr>
      <w:tr w:rsidR="00A52149" w:rsidRPr="009C2E22" w:rsidTr="007F399B">
        <w:trPr>
          <w:trHeight w:val="897"/>
        </w:trPr>
        <w:tc>
          <w:tcPr>
            <w:tcW w:w="10206" w:type="dxa"/>
            <w:gridSpan w:val="2"/>
            <w:tcBorders>
              <w:bottom w:val="single" w:sz="4" w:space="0" w:color="auto"/>
            </w:tcBorders>
            <w:shd w:val="clear" w:color="auto" w:fill="FFFFFF" w:themeFill="background1"/>
            <w:vAlign w:val="center"/>
          </w:tcPr>
          <w:p w:rsidR="00A52149" w:rsidRDefault="00850FEF" w:rsidP="007F399B">
            <w:pPr>
              <w:pStyle w:val="Default"/>
              <w:spacing w:before="120" w:after="120"/>
              <w:jc w:val="both"/>
              <w:rPr>
                <w:bCs/>
              </w:rPr>
            </w:pPr>
            <w:r>
              <w:t>Администрация сельского поселения Сиземское</w:t>
            </w:r>
            <w:r w:rsidR="00A52149">
              <w:t xml:space="preserve"> Шекснинского муниципального района Вологодской </w:t>
            </w:r>
            <w:r w:rsidR="00A52149">
              <w:rPr>
                <w:bCs/>
              </w:rPr>
              <w:t xml:space="preserve">области </w:t>
            </w:r>
            <w:r w:rsidR="00A52149" w:rsidRPr="009E37E9">
              <w:rPr>
                <w:bCs/>
              </w:rPr>
              <w:t>ИНН 352401</w:t>
            </w:r>
            <w:r>
              <w:rPr>
                <w:bCs/>
              </w:rPr>
              <w:t>3355</w:t>
            </w:r>
            <w:r w:rsidR="00A52149" w:rsidRPr="009E37E9">
              <w:rPr>
                <w:bCs/>
              </w:rPr>
              <w:t xml:space="preserve"> КПП 352401001 ОГРН </w:t>
            </w:r>
            <w:r>
              <w:rPr>
                <w:bCs/>
              </w:rPr>
              <w:t>1093536001470</w:t>
            </w:r>
          </w:p>
          <w:p w:rsidR="00A52149" w:rsidRPr="005518A2" w:rsidRDefault="00A52149" w:rsidP="007F399B">
            <w:pPr>
              <w:pStyle w:val="Default"/>
              <w:spacing w:before="120" w:after="120"/>
              <w:jc w:val="both"/>
              <w:rPr>
                <w:bCs/>
                <w:color w:val="auto"/>
              </w:rPr>
            </w:pPr>
            <w:r>
              <w:rPr>
                <w:bCs/>
              </w:rPr>
              <w:t>Юридический адрес</w:t>
            </w:r>
            <w:r w:rsidRPr="00F84878">
              <w:rPr>
                <w:bCs/>
              </w:rPr>
              <w:t>: 1</w:t>
            </w:r>
            <w:r>
              <w:rPr>
                <w:bCs/>
              </w:rPr>
              <w:t>625</w:t>
            </w:r>
            <w:r w:rsidR="00850FEF">
              <w:rPr>
                <w:bCs/>
              </w:rPr>
              <w:t>7</w:t>
            </w:r>
            <w:r>
              <w:rPr>
                <w:bCs/>
              </w:rPr>
              <w:t>0</w:t>
            </w:r>
            <w:r w:rsidRPr="00F84878">
              <w:rPr>
                <w:bCs/>
              </w:rPr>
              <w:t xml:space="preserve">, </w:t>
            </w:r>
            <w:r>
              <w:rPr>
                <w:bCs/>
              </w:rPr>
              <w:t xml:space="preserve">Вологодская область, Шекснинский район, </w:t>
            </w:r>
            <w:r w:rsidR="00850FEF">
              <w:rPr>
                <w:bCs/>
              </w:rPr>
              <w:t>селоЧаромское</w:t>
            </w:r>
            <w:r w:rsidRPr="007921D9">
              <w:rPr>
                <w:bCs/>
              </w:rPr>
              <w:t>, ул.</w:t>
            </w:r>
            <w:r>
              <w:rPr>
                <w:bCs/>
              </w:rPr>
              <w:t> </w:t>
            </w:r>
            <w:r w:rsidR="00850FEF">
              <w:rPr>
                <w:bCs/>
              </w:rPr>
              <w:t>Центральн</w:t>
            </w:r>
            <w:r>
              <w:rPr>
                <w:bCs/>
              </w:rPr>
              <w:t xml:space="preserve">ая, д. </w:t>
            </w:r>
            <w:r w:rsidR="00850FEF">
              <w:rPr>
                <w:bCs/>
              </w:rPr>
              <w:t>40а</w:t>
            </w:r>
            <w:r>
              <w:rPr>
                <w:bCs/>
              </w:rPr>
              <w:t>, адрес электронной почты</w:t>
            </w:r>
            <w:r w:rsidRPr="004570B4">
              <w:rPr>
                <w:bCs/>
              </w:rPr>
              <w:t>:</w:t>
            </w:r>
            <w:r w:rsidR="002C6FA1" w:rsidRPr="005518A2">
              <w:rPr>
                <w:color w:val="auto"/>
                <w:shd w:val="clear" w:color="auto" w:fill="FFFFFF"/>
              </w:rPr>
              <w:t>sizmpos@mail.ru</w:t>
            </w:r>
          </w:p>
          <w:p w:rsidR="00A52149" w:rsidRPr="00F84878" w:rsidRDefault="00A52149" w:rsidP="007F399B">
            <w:pPr>
              <w:pStyle w:val="Default"/>
              <w:spacing w:before="120" w:after="120"/>
              <w:jc w:val="both"/>
              <w:rPr>
                <w:bCs/>
              </w:rPr>
            </w:pPr>
            <w:r>
              <w:rPr>
                <w:bCs/>
              </w:rPr>
              <w:t>Контактные</w:t>
            </w:r>
            <w:r w:rsidRPr="00F84878">
              <w:rPr>
                <w:bCs/>
              </w:rPr>
              <w:t xml:space="preserve"> лиц</w:t>
            </w:r>
            <w:r>
              <w:rPr>
                <w:bCs/>
              </w:rPr>
              <w:t>а</w:t>
            </w:r>
            <w:r w:rsidR="00BB6AD6">
              <w:rPr>
                <w:bCs/>
              </w:rPr>
              <w:t xml:space="preserve"> </w:t>
            </w:r>
            <w:r>
              <w:rPr>
                <w:bCs/>
              </w:rPr>
              <w:t>Продавца по</w:t>
            </w:r>
            <w:r w:rsidRPr="00F84878">
              <w:rPr>
                <w:bCs/>
              </w:rPr>
              <w:t xml:space="preserve"> вопросам</w:t>
            </w:r>
            <w:r w:rsidR="00BB6AD6">
              <w:rPr>
                <w:bCs/>
              </w:rPr>
              <w:t xml:space="preserve"> </w:t>
            </w:r>
            <w:r w:rsidRPr="00F84878">
              <w:rPr>
                <w:bCs/>
              </w:rPr>
              <w:t xml:space="preserve">проведения </w:t>
            </w:r>
            <w:r>
              <w:rPr>
                <w:bCs/>
              </w:rPr>
              <w:t>Аукциона</w:t>
            </w:r>
            <w:r w:rsidRPr="00F84878">
              <w:rPr>
                <w:bCs/>
              </w:rPr>
              <w:t>:</w:t>
            </w:r>
          </w:p>
          <w:p w:rsidR="00A52149" w:rsidRPr="003A1B6C" w:rsidRDefault="00422677" w:rsidP="007F399B">
            <w:pPr>
              <w:pStyle w:val="Default"/>
              <w:spacing w:before="120" w:after="120"/>
              <w:jc w:val="both"/>
              <w:rPr>
                <w:bCs/>
              </w:rPr>
            </w:pPr>
            <w:r>
              <w:rPr>
                <w:bCs/>
              </w:rPr>
              <w:t>Селиванова Лариса Юрьевна</w:t>
            </w:r>
            <w:r w:rsidR="00A52149" w:rsidRPr="00F84878">
              <w:rPr>
                <w:bCs/>
              </w:rPr>
              <w:t>тел</w:t>
            </w:r>
            <w:r w:rsidR="00A52149">
              <w:rPr>
                <w:bCs/>
              </w:rPr>
              <w:t xml:space="preserve">. </w:t>
            </w:r>
            <w:r w:rsidR="00A52149">
              <w:t xml:space="preserve">(8-817-51) </w:t>
            </w:r>
            <w:r>
              <w:t>4-31-</w:t>
            </w:r>
            <w:r w:rsidR="00906F1B">
              <w:t>34</w:t>
            </w:r>
            <w:r w:rsidR="00A52149" w:rsidRPr="00A971F6">
              <w:rPr>
                <w:bCs/>
              </w:rPr>
              <w:t xml:space="preserve">, </w:t>
            </w:r>
          </w:p>
          <w:p w:rsidR="00A52149" w:rsidRPr="009E37E9" w:rsidRDefault="00422677" w:rsidP="00422677">
            <w:pPr>
              <w:pStyle w:val="Default"/>
              <w:spacing w:before="120" w:after="120"/>
              <w:jc w:val="both"/>
            </w:pPr>
            <w:r>
              <w:rPr>
                <w:bCs/>
              </w:rPr>
              <w:t>Аршинов Александр Валентинович</w:t>
            </w:r>
            <w:r w:rsidR="00A52149">
              <w:t xml:space="preserve">(8-817-51) </w:t>
            </w:r>
            <w:r>
              <w:t>4-31-17</w:t>
            </w:r>
          </w:p>
        </w:tc>
      </w:tr>
      <w:tr w:rsidR="00A52149" w:rsidRPr="00F84878" w:rsidTr="007F399B">
        <w:trPr>
          <w:trHeight w:val="585"/>
        </w:trPr>
        <w:tc>
          <w:tcPr>
            <w:tcW w:w="709" w:type="dxa"/>
            <w:tcBorders>
              <w:bottom w:val="single" w:sz="4" w:space="0" w:color="auto"/>
            </w:tcBorders>
            <w:shd w:val="clear" w:color="auto" w:fill="F2F2F2"/>
            <w:vAlign w:val="center"/>
          </w:tcPr>
          <w:p w:rsidR="00A52149" w:rsidRPr="00FD339D" w:rsidRDefault="00A52149" w:rsidP="007F399B">
            <w:pPr>
              <w:pStyle w:val="Default"/>
              <w:spacing w:before="120" w:after="120"/>
              <w:jc w:val="center"/>
              <w:rPr>
                <w:b/>
                <w:iCs/>
              </w:rPr>
            </w:pPr>
            <w:r>
              <w:rPr>
                <w:b/>
                <w:iCs/>
              </w:rPr>
              <w:t>2</w:t>
            </w:r>
          </w:p>
        </w:tc>
        <w:tc>
          <w:tcPr>
            <w:tcW w:w="9497" w:type="dxa"/>
            <w:tcBorders>
              <w:bottom w:val="single" w:sz="4" w:space="0" w:color="auto"/>
            </w:tcBorders>
            <w:shd w:val="clear" w:color="auto" w:fill="F2F2F2"/>
            <w:vAlign w:val="center"/>
          </w:tcPr>
          <w:p w:rsidR="00A52149" w:rsidRPr="00DC017C" w:rsidRDefault="00A52149" w:rsidP="007F399B">
            <w:pPr>
              <w:autoSpaceDE w:val="0"/>
              <w:autoSpaceDN w:val="0"/>
              <w:adjustRightInd w:val="0"/>
              <w:spacing w:before="120" w:after="120"/>
              <w:jc w:val="center"/>
              <w:rPr>
                <w:bCs/>
              </w:rPr>
            </w:pPr>
            <w:r>
              <w:rPr>
                <w:b/>
                <w:iCs/>
              </w:rPr>
              <w:t>Оператор</w:t>
            </w:r>
            <w:r w:rsidRPr="009E37E9">
              <w:rPr>
                <w:b/>
                <w:iCs/>
              </w:rPr>
              <w:t xml:space="preserve"> Электронной площадки</w:t>
            </w:r>
          </w:p>
        </w:tc>
      </w:tr>
      <w:tr w:rsidR="00A52149" w:rsidRPr="009E37E9" w:rsidTr="006B14A8">
        <w:trPr>
          <w:trHeight w:val="563"/>
        </w:trPr>
        <w:tc>
          <w:tcPr>
            <w:tcW w:w="10206" w:type="dxa"/>
            <w:gridSpan w:val="2"/>
            <w:tcBorders>
              <w:bottom w:val="single" w:sz="4" w:space="0" w:color="auto"/>
            </w:tcBorders>
            <w:shd w:val="clear" w:color="auto" w:fill="FFFFFF" w:themeFill="background1"/>
            <w:vAlign w:val="center"/>
          </w:tcPr>
          <w:p w:rsidR="00A52149" w:rsidRPr="00BD6CE1" w:rsidRDefault="00A52149" w:rsidP="007F399B">
            <w:pPr>
              <w:autoSpaceDE w:val="0"/>
              <w:autoSpaceDN w:val="0"/>
              <w:adjustRightInd w:val="0"/>
              <w:spacing w:before="120" w:after="120"/>
              <w:jc w:val="both"/>
              <w:rPr>
                <w:color w:val="000000"/>
              </w:rPr>
            </w:pPr>
            <w:r w:rsidRPr="00BD6CE1">
              <w:rPr>
                <w:color w:val="000000"/>
              </w:rPr>
              <w:t>Акционерное общество «Сбербанк - Автоматизированная система торгов» (далее – О</w:t>
            </w:r>
            <w:r>
              <w:rPr>
                <w:color w:val="000000"/>
              </w:rPr>
              <w:t>ператор</w:t>
            </w:r>
            <w:r w:rsidRPr="00BD6CE1">
              <w:rPr>
                <w:color w:val="000000"/>
              </w:rPr>
              <w:t>)</w:t>
            </w:r>
          </w:p>
          <w:p w:rsidR="00A52149" w:rsidRPr="00BD6CE1" w:rsidRDefault="00A52149" w:rsidP="007F399B">
            <w:pPr>
              <w:autoSpaceDE w:val="0"/>
              <w:autoSpaceDN w:val="0"/>
              <w:adjustRightInd w:val="0"/>
              <w:spacing w:before="120" w:after="120"/>
              <w:jc w:val="both"/>
              <w:rPr>
                <w:color w:val="000000"/>
              </w:rPr>
            </w:pPr>
            <w:r w:rsidRPr="00BD6CE1">
              <w:rPr>
                <w:color w:val="000000"/>
              </w:rPr>
              <w:t>Юридический адрес: 119435, г. Москва, пер. Большой Саввинский, д. 12, стр. 9, эт. 1, пом. I, комн. 2.</w:t>
            </w:r>
          </w:p>
          <w:p w:rsidR="00A52149" w:rsidRPr="00BD6CE1" w:rsidRDefault="00A52149" w:rsidP="007F399B">
            <w:pPr>
              <w:autoSpaceDE w:val="0"/>
              <w:autoSpaceDN w:val="0"/>
              <w:adjustRightInd w:val="0"/>
              <w:spacing w:before="120" w:after="120"/>
              <w:jc w:val="both"/>
              <w:rPr>
                <w:color w:val="000000"/>
              </w:rPr>
            </w:pPr>
            <w:r w:rsidRPr="00BD6CE1">
              <w:rPr>
                <w:color w:val="000000"/>
              </w:rPr>
              <w:t>тел.: +7 (495) 787-29-97; +7 (495) 787-29-99; +7 (495) 539-59-21</w:t>
            </w:r>
          </w:p>
          <w:p w:rsidR="00A52149" w:rsidRPr="00CF0339" w:rsidRDefault="00A52149" w:rsidP="007F399B">
            <w:pPr>
              <w:autoSpaceDE w:val="0"/>
              <w:autoSpaceDN w:val="0"/>
              <w:adjustRightInd w:val="0"/>
              <w:spacing w:before="120" w:after="120"/>
              <w:jc w:val="both"/>
              <w:rPr>
                <w:color w:val="000000"/>
              </w:rPr>
            </w:pPr>
            <w:r w:rsidRPr="00BD6CE1">
              <w:rPr>
                <w:color w:val="000000"/>
              </w:rPr>
              <w:t>Связь</w:t>
            </w:r>
            <w:r w:rsidRPr="00CF0339">
              <w:rPr>
                <w:color w:val="000000"/>
              </w:rPr>
              <w:t xml:space="preserve">: </w:t>
            </w:r>
            <w:r w:rsidRPr="00BD6CE1">
              <w:rPr>
                <w:color w:val="000000"/>
                <w:lang w:val="en-US"/>
              </w:rPr>
              <w:t>www</w:t>
            </w:r>
            <w:r w:rsidRPr="00CF0339">
              <w:rPr>
                <w:color w:val="000000"/>
              </w:rPr>
              <w:t>.</w:t>
            </w:r>
            <w:r w:rsidRPr="00BD6CE1">
              <w:rPr>
                <w:color w:val="000000"/>
                <w:lang w:val="en-US"/>
              </w:rPr>
              <w:t>sberbank</w:t>
            </w:r>
            <w:r w:rsidRPr="00CF0339">
              <w:rPr>
                <w:color w:val="000000"/>
              </w:rPr>
              <w:t>-</w:t>
            </w:r>
            <w:r w:rsidRPr="00BD6CE1">
              <w:rPr>
                <w:color w:val="000000"/>
                <w:lang w:val="en-US"/>
              </w:rPr>
              <w:t>ast</w:t>
            </w:r>
            <w:r w:rsidRPr="00CF0339">
              <w:rPr>
                <w:color w:val="000000"/>
              </w:rPr>
              <w:t>.</w:t>
            </w:r>
            <w:r w:rsidRPr="00BD6CE1">
              <w:rPr>
                <w:color w:val="000000"/>
                <w:lang w:val="en-US"/>
              </w:rPr>
              <w:t>ru</w:t>
            </w:r>
            <w:r w:rsidRPr="00CF0339">
              <w:rPr>
                <w:color w:val="000000"/>
              </w:rPr>
              <w:t xml:space="preserve">; </w:t>
            </w:r>
            <w:r w:rsidRPr="00BD6CE1">
              <w:rPr>
                <w:color w:val="000000"/>
                <w:lang w:val="en-US"/>
              </w:rPr>
              <w:t>info</w:t>
            </w:r>
            <w:r w:rsidRPr="00CF0339">
              <w:rPr>
                <w:color w:val="000000"/>
              </w:rPr>
              <w:t>@</w:t>
            </w:r>
            <w:r w:rsidRPr="00BD6CE1">
              <w:rPr>
                <w:color w:val="000000"/>
                <w:lang w:val="en-US"/>
              </w:rPr>
              <w:t>sberbank</w:t>
            </w:r>
            <w:r w:rsidRPr="00CF0339">
              <w:rPr>
                <w:color w:val="000000"/>
              </w:rPr>
              <w:t>-</w:t>
            </w:r>
            <w:r w:rsidRPr="00BD6CE1">
              <w:rPr>
                <w:color w:val="000000"/>
                <w:lang w:val="en-US"/>
              </w:rPr>
              <w:t>ast</w:t>
            </w:r>
            <w:r w:rsidRPr="00CF0339">
              <w:rPr>
                <w:color w:val="000000"/>
              </w:rPr>
              <w:t>.</w:t>
            </w:r>
            <w:r w:rsidRPr="00BD6CE1">
              <w:rPr>
                <w:color w:val="000000"/>
                <w:lang w:val="en-US"/>
              </w:rPr>
              <w:t>ru</w:t>
            </w:r>
            <w:r w:rsidRPr="00CF0339">
              <w:rPr>
                <w:color w:val="000000"/>
              </w:rPr>
              <w:t xml:space="preserve">; </w:t>
            </w:r>
            <w:r w:rsidRPr="00BD6CE1">
              <w:rPr>
                <w:color w:val="000000"/>
                <w:lang w:val="en-US"/>
              </w:rPr>
              <w:t>utp</w:t>
            </w:r>
            <w:r w:rsidRPr="00CF0339">
              <w:rPr>
                <w:color w:val="000000"/>
              </w:rPr>
              <w:t>.</w:t>
            </w:r>
            <w:r w:rsidRPr="00BD6CE1">
              <w:rPr>
                <w:color w:val="000000"/>
                <w:lang w:val="en-US"/>
              </w:rPr>
              <w:t>sberbank</w:t>
            </w:r>
            <w:r w:rsidRPr="00CF0339">
              <w:rPr>
                <w:color w:val="000000"/>
              </w:rPr>
              <w:t>-</w:t>
            </w:r>
            <w:r w:rsidRPr="00BD6CE1">
              <w:rPr>
                <w:color w:val="000000"/>
                <w:lang w:val="en-US"/>
              </w:rPr>
              <w:t>ast</w:t>
            </w:r>
            <w:r w:rsidRPr="00CF0339">
              <w:rPr>
                <w:color w:val="000000"/>
              </w:rPr>
              <w:t>.</w:t>
            </w:r>
            <w:r w:rsidRPr="00BD6CE1">
              <w:rPr>
                <w:color w:val="000000"/>
                <w:lang w:val="en-US"/>
              </w:rPr>
              <w:t>ru</w:t>
            </w:r>
            <w:r w:rsidRPr="00CF0339">
              <w:rPr>
                <w:color w:val="000000"/>
              </w:rPr>
              <w:t>;</w:t>
            </w:r>
            <w:hyperlink r:id="rId9" w:history="1">
              <w:r w:rsidRPr="009E37E9">
                <w:rPr>
                  <w:rStyle w:val="a4"/>
                  <w:color w:val="auto"/>
                  <w:lang w:val="en-US"/>
                </w:rPr>
                <w:t>company</w:t>
              </w:r>
              <w:r w:rsidRPr="00CF0339">
                <w:rPr>
                  <w:rStyle w:val="a4"/>
                  <w:color w:val="auto"/>
                </w:rPr>
                <w:t>@</w:t>
              </w:r>
              <w:r w:rsidRPr="009E37E9">
                <w:rPr>
                  <w:rStyle w:val="a4"/>
                  <w:color w:val="auto"/>
                  <w:lang w:val="en-US"/>
                </w:rPr>
                <w:t>sberbank</w:t>
              </w:r>
              <w:r w:rsidRPr="00CF0339">
                <w:rPr>
                  <w:rStyle w:val="a4"/>
                  <w:color w:val="auto"/>
                </w:rPr>
                <w:t>-</w:t>
              </w:r>
              <w:r w:rsidRPr="009E37E9">
                <w:rPr>
                  <w:rStyle w:val="a4"/>
                  <w:color w:val="auto"/>
                  <w:lang w:val="en-US"/>
                </w:rPr>
                <w:t>ast</w:t>
              </w:r>
              <w:r w:rsidRPr="00CF0339">
                <w:rPr>
                  <w:rStyle w:val="a4"/>
                  <w:color w:val="auto"/>
                </w:rPr>
                <w:t>.</w:t>
              </w:r>
              <w:r w:rsidRPr="009E37E9">
                <w:rPr>
                  <w:rStyle w:val="a4"/>
                  <w:color w:val="auto"/>
                  <w:lang w:val="en-US"/>
                </w:rPr>
                <w:t>ru</w:t>
              </w:r>
            </w:hyperlink>
          </w:p>
          <w:p w:rsidR="00A52149" w:rsidRPr="00C51366" w:rsidRDefault="00A52149" w:rsidP="007F399B">
            <w:pPr>
              <w:ind w:left="34" w:right="163"/>
              <w:jc w:val="both"/>
            </w:pPr>
            <w:r>
              <w:t>По вопросам работы в торговой секции «Приватизация, аренда и продажа прав» можно</w:t>
            </w:r>
            <w:r w:rsidR="00BB6AD6">
              <w:t xml:space="preserve"> </w:t>
            </w:r>
            <w:r>
              <w:t>обращаться по адресу электронной почты</w:t>
            </w:r>
            <w:r w:rsidR="00BB6AD6">
              <w:t xml:space="preserve"> </w:t>
            </w:r>
            <w:hyperlink r:id="rId10">
              <w:r w:rsidRPr="00C51366">
                <w:rPr>
                  <w:i/>
                  <w:u w:val="single" w:color="006FC0"/>
                </w:rPr>
                <w:t>property@sberbank-ast.ru</w:t>
              </w:r>
            </w:hyperlink>
            <w:r w:rsidRPr="00C51366">
              <w:t>, а также ознакомиться с</w:t>
            </w:r>
            <w:r w:rsidR="00BB6AD6">
              <w:t xml:space="preserve"> </w:t>
            </w:r>
            <w:r w:rsidRPr="00C51366">
              <w:t>регламентирующей работу Электронной площадки документацией: регламент Электроннойплощадки–</w:t>
            </w:r>
            <w:hyperlink r:id="rId11">
              <w:r w:rsidRPr="00C51366">
                <w:rPr>
                  <w:i/>
                  <w:u w:val="single" w:color="006FC0"/>
                </w:rPr>
                <w:t>http://utp.sberbank-ast.ru/Main/Notice/988/Reglament</w:t>
              </w:r>
              <w:r w:rsidRPr="00C51366">
                <w:t>,</w:t>
              </w:r>
            </w:hyperlink>
            <w:r w:rsidR="00BB6AD6">
              <w:t xml:space="preserve"> </w:t>
            </w:r>
            <w:r w:rsidRPr="00C51366">
              <w:t>регламент</w:t>
            </w:r>
            <w:r w:rsidR="00BB6AD6">
              <w:t xml:space="preserve"> </w:t>
            </w:r>
            <w:r w:rsidRPr="00C51366">
              <w:t>торговой</w:t>
            </w:r>
            <w:r w:rsidR="00BB6AD6">
              <w:t xml:space="preserve"> </w:t>
            </w:r>
            <w:r w:rsidRPr="00C51366">
              <w:t>секции</w:t>
            </w:r>
            <w:r w:rsidR="00BB6AD6">
              <w:t>.</w:t>
            </w:r>
          </w:p>
          <w:p w:rsidR="00A52149" w:rsidRPr="009E37E9" w:rsidRDefault="00055955" w:rsidP="007F399B">
            <w:pPr>
              <w:ind w:left="34" w:right="163"/>
              <w:jc w:val="both"/>
              <w:rPr>
                <w:i/>
              </w:rPr>
            </w:pPr>
            <w:r w:rsidRPr="00055955">
              <w:rPr>
                <w:noProof/>
                <w:sz w:val="22"/>
              </w:rPr>
              <w:pict>
                <v:rect id="Прямоугольник 1" o:spid="_x0000_s1026" style="position:absolute;left:0;text-align:left;margin-left:550.05pt;margin-top:12.5pt;width:2.9pt;height:.6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" fillcolor="#006fc0" stroked="f">
                  <w10:wrap anchorx="page"/>
                </v:rect>
              </w:pict>
            </w:r>
            <w:r w:rsidR="00A52149" w:rsidRPr="00C51366">
              <w:t xml:space="preserve">«Приватизация, аренда и продажа прав» – </w:t>
            </w:r>
            <w:hyperlink r:id="rId12">
              <w:r w:rsidR="00A52149" w:rsidRPr="00C51366">
                <w:rPr>
                  <w:i/>
                  <w:u w:val="single" w:color="0462C1"/>
                </w:rPr>
                <w:t>http://utp.sberbank-</w:t>
              </w:r>
              <w:r w:rsidR="00A52149" w:rsidRPr="00C51366">
                <w:rPr>
                  <w:i/>
                  <w:u w:val="single" w:color="0462C1"/>
                </w:rPr>
                <w:lastRenderedPageBreak/>
                <w:t>ast.ru/AP/Notice/1027/Instructions</w:t>
              </w:r>
            </w:hyperlink>
            <w:r w:rsidR="00A52149" w:rsidRPr="00C51366">
              <w:rPr>
                <w:i/>
              </w:rPr>
              <w:t>,</w:t>
            </w:r>
            <w:r w:rsidR="00A52149" w:rsidRPr="00C51366">
              <w:t>Инструкцияпоработевторговойсекции«Приватизация,арендаипродажаправ»–</w:t>
            </w:r>
            <w:hyperlink r:id="rId13">
              <w:r w:rsidR="00A52149" w:rsidRPr="00C51366">
                <w:rPr>
                  <w:i/>
                  <w:u w:val="single" w:color="0462C1"/>
                </w:rPr>
                <w:t>http://utp.sberbank-ast.ru/AP/Notice/652/Instructions</w:t>
              </w:r>
            </w:hyperlink>
            <w:r w:rsidR="00A52149" w:rsidRPr="00C51366">
              <w:rPr>
                <w:i/>
              </w:rPr>
              <w:t>.</w:t>
            </w:r>
          </w:p>
        </w:tc>
      </w:tr>
      <w:tr w:rsidR="00A52149" w:rsidRPr="00F84878" w:rsidTr="007F399B">
        <w:trPr>
          <w:trHeight w:val="274"/>
        </w:trPr>
        <w:tc>
          <w:tcPr>
            <w:tcW w:w="709" w:type="dxa"/>
            <w:tcBorders>
              <w:bottom w:val="single" w:sz="4" w:space="0" w:color="auto"/>
            </w:tcBorders>
            <w:shd w:val="clear" w:color="auto" w:fill="F2F2F2"/>
            <w:vAlign w:val="center"/>
          </w:tcPr>
          <w:p w:rsidR="00A52149" w:rsidRPr="00F84878" w:rsidRDefault="00A52149" w:rsidP="007F399B">
            <w:pPr>
              <w:pStyle w:val="Default"/>
              <w:spacing w:before="120" w:after="120"/>
              <w:jc w:val="center"/>
              <w:rPr>
                <w:b/>
                <w:iCs/>
              </w:rPr>
            </w:pPr>
            <w:r>
              <w:rPr>
                <w:b/>
                <w:iCs/>
              </w:rPr>
              <w:lastRenderedPageBreak/>
              <w:t>3</w:t>
            </w:r>
          </w:p>
        </w:tc>
        <w:tc>
          <w:tcPr>
            <w:tcW w:w="9497" w:type="dxa"/>
            <w:tcBorders>
              <w:bottom w:val="single" w:sz="4" w:space="0" w:color="auto"/>
            </w:tcBorders>
            <w:shd w:val="clear" w:color="auto" w:fill="F2F2F2"/>
            <w:vAlign w:val="center"/>
          </w:tcPr>
          <w:p w:rsidR="00A52149" w:rsidRPr="00B575C6" w:rsidRDefault="00A52149" w:rsidP="007F399B">
            <w:pPr>
              <w:pStyle w:val="Default"/>
              <w:spacing w:before="120" w:after="120"/>
              <w:jc w:val="center"/>
              <w:rPr>
                <w:b/>
                <w:iCs/>
              </w:rPr>
            </w:pPr>
            <w:r>
              <w:rPr>
                <w:b/>
                <w:iCs/>
              </w:rPr>
              <w:t>Предмет Аукциона</w:t>
            </w:r>
          </w:p>
        </w:tc>
      </w:tr>
      <w:tr w:rsidR="00A52149" w:rsidRPr="00F84878" w:rsidTr="007F399B">
        <w:trPr>
          <w:trHeight w:val="274"/>
        </w:trPr>
        <w:tc>
          <w:tcPr>
            <w:tcW w:w="10206" w:type="dxa"/>
            <w:gridSpan w:val="2"/>
            <w:tcBorders>
              <w:bottom w:val="single" w:sz="4" w:space="0" w:color="auto"/>
            </w:tcBorders>
            <w:shd w:val="clear" w:color="auto" w:fill="FFFFFF" w:themeFill="background1"/>
            <w:vAlign w:val="center"/>
          </w:tcPr>
          <w:p w:rsidR="00A52149" w:rsidRDefault="003203FC" w:rsidP="00037BBA">
            <w:pPr>
              <w:autoSpaceDE w:val="0"/>
              <w:autoSpaceDN w:val="0"/>
              <w:adjustRightInd w:val="0"/>
              <w:spacing w:before="120" w:after="120"/>
              <w:jc w:val="both"/>
            </w:pPr>
            <w:r>
              <w:t>А</w:t>
            </w:r>
            <w:r w:rsidRPr="003203FC">
              <w:t>втомобиль  ВАЗ 21074, идентификационный № ХТА 21074062459040; наименование (тип): легковой; категория – В; год и место выпуска: 2006 ВАЗ Россия; модель, № двигателя: 21067,8738918; цвет кузова: темно-зеленый; мощность двигателя: 54,5 кВт; рабочий объем двигателя: 1568 куб.см.; тип двигателя: бензиновый; экологический класс: 2; разрешенная максимальная масса: 1460кг; масса без нагрузки: 1060кг</w:t>
            </w:r>
            <w:r w:rsidR="00B03CBB">
              <w:t>.</w:t>
            </w:r>
          </w:p>
          <w:p w:rsidR="00A52149" w:rsidRPr="006746A6" w:rsidRDefault="00A52149" w:rsidP="007F399B">
            <w:pPr>
              <w:autoSpaceDE w:val="0"/>
              <w:autoSpaceDN w:val="0"/>
              <w:adjustRightInd w:val="0"/>
              <w:spacing w:before="120" w:after="120"/>
              <w:jc w:val="both"/>
              <w:rPr>
                <w:rFonts w:eastAsia="Calibri"/>
              </w:rPr>
            </w:pPr>
            <w:r w:rsidRPr="006746A6">
              <w:rPr>
                <w:rFonts w:eastAsia="Calibri"/>
              </w:rPr>
              <w:t xml:space="preserve">начальная цена – </w:t>
            </w:r>
            <w:r w:rsidR="003203FC">
              <w:rPr>
                <w:rFonts w:eastAsia="Calibri"/>
              </w:rPr>
              <w:t>16</w:t>
            </w:r>
            <w:r w:rsidR="00EC0E39">
              <w:rPr>
                <w:rFonts w:eastAsia="Calibri"/>
              </w:rPr>
              <w:t xml:space="preserve"> 000 </w:t>
            </w:r>
            <w:r w:rsidRPr="006746A6">
              <w:rPr>
                <w:rFonts w:eastAsia="Calibri"/>
              </w:rPr>
              <w:t>(</w:t>
            </w:r>
            <w:r w:rsidR="003203FC">
              <w:rPr>
                <w:rFonts w:eastAsia="Calibri"/>
              </w:rPr>
              <w:t>шестнадцать тысяч</w:t>
            </w:r>
            <w:r w:rsidR="006B14A8">
              <w:rPr>
                <w:rFonts w:eastAsia="Calibri"/>
              </w:rPr>
              <w:t xml:space="preserve">) рублей </w:t>
            </w:r>
            <w:r w:rsidRPr="006746A6">
              <w:rPr>
                <w:rFonts w:eastAsia="Calibri"/>
              </w:rPr>
              <w:t>с учетом НДС.</w:t>
            </w:r>
          </w:p>
          <w:p w:rsidR="00A52149" w:rsidRPr="006746A6" w:rsidRDefault="00A52149" w:rsidP="007F399B">
            <w:pPr>
              <w:autoSpaceDE w:val="0"/>
              <w:autoSpaceDN w:val="0"/>
              <w:adjustRightInd w:val="0"/>
              <w:spacing w:before="120" w:after="120"/>
              <w:jc w:val="both"/>
              <w:rPr>
                <w:rFonts w:eastAsia="Calibri"/>
              </w:rPr>
            </w:pPr>
            <w:r w:rsidRPr="006746A6">
              <w:rPr>
                <w:rFonts w:eastAsia="Calibri"/>
              </w:rPr>
              <w:t xml:space="preserve">шаг аукциона – </w:t>
            </w:r>
            <w:r w:rsidR="003203FC">
              <w:rPr>
                <w:rFonts w:eastAsia="Calibri"/>
              </w:rPr>
              <w:t>80</w:t>
            </w:r>
            <w:r w:rsidR="00EC0E39" w:rsidRPr="004A1264">
              <w:rPr>
                <w:rFonts w:eastAsia="Calibri"/>
              </w:rPr>
              <w:t>0</w:t>
            </w:r>
            <w:r w:rsidR="006B14A8" w:rsidRPr="004A1264">
              <w:rPr>
                <w:rFonts w:eastAsia="Calibri"/>
              </w:rPr>
              <w:t xml:space="preserve"> (</w:t>
            </w:r>
            <w:r w:rsidR="003203FC">
              <w:rPr>
                <w:rFonts w:eastAsia="Calibri"/>
              </w:rPr>
              <w:t>восемьсот</w:t>
            </w:r>
            <w:r w:rsidRPr="004A1264">
              <w:rPr>
                <w:rFonts w:eastAsia="Calibri"/>
              </w:rPr>
              <w:t>)</w:t>
            </w:r>
            <w:r w:rsidRPr="006746A6">
              <w:rPr>
                <w:rFonts w:eastAsia="Calibri"/>
              </w:rPr>
              <w:t xml:space="preserve"> рублей;</w:t>
            </w:r>
          </w:p>
          <w:p w:rsidR="00A52149" w:rsidRDefault="00A52149" w:rsidP="007F399B">
            <w:pPr>
              <w:spacing w:before="120" w:after="120"/>
              <w:jc w:val="both"/>
              <w:rPr>
                <w:rFonts w:eastAsia="Calibri"/>
              </w:rPr>
            </w:pPr>
            <w:r w:rsidRPr="006746A6">
              <w:rPr>
                <w:rFonts w:eastAsia="Calibri"/>
              </w:rPr>
              <w:t xml:space="preserve">задаток – </w:t>
            </w:r>
            <w:r w:rsidR="0003664E">
              <w:rPr>
                <w:rFonts w:eastAsia="Calibri"/>
              </w:rPr>
              <w:t>1600</w:t>
            </w:r>
            <w:r w:rsidRPr="004A1264">
              <w:rPr>
                <w:rFonts w:eastAsia="Calibri"/>
              </w:rPr>
              <w:t xml:space="preserve"> (</w:t>
            </w:r>
            <w:r w:rsidR="0003664E">
              <w:rPr>
                <w:rFonts w:eastAsia="Calibri"/>
              </w:rPr>
              <w:t>одна</w:t>
            </w:r>
            <w:r w:rsidR="003203FC">
              <w:rPr>
                <w:rFonts w:eastAsia="Calibri"/>
              </w:rPr>
              <w:t xml:space="preserve"> тысяч</w:t>
            </w:r>
            <w:r w:rsidR="0003664E">
              <w:rPr>
                <w:rFonts w:eastAsia="Calibri"/>
              </w:rPr>
              <w:t>а</w:t>
            </w:r>
            <w:r w:rsidR="004A1264" w:rsidRPr="004A1264">
              <w:rPr>
                <w:rFonts w:eastAsia="Calibri"/>
              </w:rPr>
              <w:t xml:space="preserve"> </w:t>
            </w:r>
            <w:r w:rsidR="0003664E">
              <w:rPr>
                <w:rFonts w:eastAsia="Calibri"/>
              </w:rPr>
              <w:t>шестьсот</w:t>
            </w:r>
            <w:r w:rsidRPr="004A1264">
              <w:rPr>
                <w:rFonts w:eastAsia="Calibri"/>
              </w:rPr>
              <w:t>)</w:t>
            </w:r>
            <w:r w:rsidRPr="006746A6">
              <w:rPr>
                <w:rFonts w:eastAsia="Calibri"/>
              </w:rPr>
              <w:t xml:space="preserve"> рублей.</w:t>
            </w:r>
          </w:p>
          <w:p w:rsidR="00FE3FB7" w:rsidRPr="00FE3FB7" w:rsidRDefault="00A52149" w:rsidP="00FE3FB7">
            <w:pPr>
              <w:jc w:val="both"/>
            </w:pPr>
            <w:r w:rsidRPr="00B575C6">
              <w:rPr>
                <w:iCs/>
              </w:rPr>
              <w:t>Фотографии</w:t>
            </w:r>
            <w:r>
              <w:rPr>
                <w:iCs/>
              </w:rPr>
              <w:t>,</w:t>
            </w:r>
            <w:r>
              <w:t xml:space="preserve"> подтверждающие право собственности</w:t>
            </w:r>
            <w:r w:rsidR="00DA3FA6">
              <w:t xml:space="preserve"> </w:t>
            </w:r>
            <w:r>
              <w:t>документы</w:t>
            </w:r>
            <w:r w:rsidRPr="00B575C6">
              <w:rPr>
                <w:iCs/>
              </w:rPr>
              <w:t xml:space="preserve"> размещены в приложении к настоящему информационному сообщению.</w:t>
            </w:r>
            <w:r w:rsidR="00DA3FA6">
              <w:rPr>
                <w:iCs/>
              </w:rPr>
              <w:t xml:space="preserve"> </w:t>
            </w:r>
            <w:r w:rsidR="00FE3FB7" w:rsidRPr="00FE3FB7">
              <w:t xml:space="preserve">Данный объект является бывшим в употреблении, не эксплуатируется более </w:t>
            </w:r>
            <w:r w:rsidR="00DA3FA6">
              <w:t>4</w:t>
            </w:r>
            <w:r w:rsidR="00FE3FB7" w:rsidRPr="00FE3FB7">
              <w:t xml:space="preserve"> лет (</w:t>
            </w:r>
            <w:r w:rsidR="003203FC">
              <w:t>гаражное</w:t>
            </w:r>
            <w:r w:rsidR="00FE3FB7" w:rsidRPr="00FE3FB7">
              <w:t xml:space="preserve"> хранение), имеет внешние </w:t>
            </w:r>
            <w:r w:rsidR="00DA3FA6">
              <w:t xml:space="preserve">и внутренние </w:t>
            </w:r>
            <w:r w:rsidR="00FE3FB7" w:rsidRPr="00FE3FB7">
              <w:t>дефекты. Имущество продается в том виде, комплектности и состоянии, в каком оно есть. За скрытые дефекты имущества Продавец ответственности не несет. Проданное имущество возврату и обмену не подлежит.</w:t>
            </w:r>
          </w:p>
          <w:p w:rsidR="009C7B3D" w:rsidRPr="004D43A3" w:rsidRDefault="009C7B3D" w:rsidP="009C7B3D">
            <w:pPr>
              <w:spacing w:before="120" w:after="120"/>
              <w:jc w:val="both"/>
              <w:rPr>
                <w:iCs/>
              </w:rPr>
            </w:pPr>
            <w:r>
              <w:rPr>
                <w:iCs/>
              </w:rPr>
              <w:t xml:space="preserve">Местоположение объекта имущества: Вологодская область, Шекснинский район, </w:t>
            </w:r>
            <w:r w:rsidR="003203FC">
              <w:rPr>
                <w:iCs/>
              </w:rPr>
              <w:t>с.Чаромское</w:t>
            </w:r>
            <w:r w:rsidR="004D43A3" w:rsidRPr="004D43A3">
              <w:rPr>
                <w:iCs/>
              </w:rPr>
              <w:t>.</w:t>
            </w:r>
          </w:p>
          <w:p w:rsidR="005518A2" w:rsidRPr="003220DC" w:rsidRDefault="004D43A3" w:rsidP="00DA3FA6">
            <w:pPr>
              <w:pStyle w:val="Default"/>
              <w:spacing w:before="120" w:after="120"/>
              <w:jc w:val="both"/>
              <w:rPr>
                <w:bCs/>
              </w:rPr>
            </w:pPr>
            <w:r>
              <w:t>О</w:t>
            </w:r>
            <w:r w:rsidR="00745CC1" w:rsidRPr="0078368F">
              <w:t xml:space="preserve">смотр имущества </w:t>
            </w:r>
            <w:r>
              <w:t xml:space="preserve"> осуществляется в </w:t>
            </w:r>
            <w:r w:rsidR="00BC11F2">
              <w:t>рабочие дни</w:t>
            </w:r>
            <w:r w:rsidR="00A24E57">
              <w:t>: с понедельника по пятницу, с 9.00 до 1</w:t>
            </w:r>
            <w:r w:rsidR="003203FC">
              <w:t>5</w:t>
            </w:r>
            <w:r w:rsidR="00A24E57">
              <w:t xml:space="preserve">.00, перерыв с 12.00 до 13.00 </w:t>
            </w:r>
            <w:r>
              <w:t>по предварительной договоренности с администрацие</w:t>
            </w:r>
            <w:r w:rsidR="003220DC">
              <w:t>й сельского поселения Сиземское по телефонам:(8-817-51) 4-31-34</w:t>
            </w:r>
            <w:r w:rsidR="003220DC" w:rsidRPr="00A971F6">
              <w:rPr>
                <w:bCs/>
              </w:rPr>
              <w:t xml:space="preserve">, </w:t>
            </w:r>
            <w:r w:rsidR="003220DC">
              <w:t xml:space="preserve">(8-817-51) 4-31-17 или электронной почте: </w:t>
            </w:r>
            <w:hyperlink r:id="rId14" w:history="1">
              <w:r w:rsidR="005518A2" w:rsidRPr="007254C4">
                <w:rPr>
                  <w:rStyle w:val="a4"/>
                  <w:shd w:val="clear" w:color="auto" w:fill="FFFFFF"/>
                </w:rPr>
                <w:t>sizmpos@mail.ru</w:t>
              </w:r>
            </w:hyperlink>
            <w:r w:rsidR="003220DC" w:rsidRPr="005518A2">
              <w:rPr>
                <w:color w:val="auto"/>
                <w:shd w:val="clear" w:color="auto" w:fill="FFFFFF"/>
              </w:rPr>
              <w:t>.</w:t>
            </w:r>
          </w:p>
        </w:tc>
      </w:tr>
      <w:tr w:rsidR="00A52149" w:rsidRPr="003470DA" w:rsidTr="007F399B">
        <w:trPr>
          <w:trHeight w:val="566"/>
        </w:trPr>
        <w:tc>
          <w:tcPr>
            <w:tcW w:w="709" w:type="dxa"/>
            <w:shd w:val="clear" w:color="auto" w:fill="F2F2F2"/>
          </w:tcPr>
          <w:p w:rsidR="00A52149" w:rsidRPr="003470DA" w:rsidRDefault="00A52149" w:rsidP="007F399B">
            <w:pPr>
              <w:autoSpaceDE w:val="0"/>
              <w:autoSpaceDN w:val="0"/>
              <w:adjustRightInd w:val="0"/>
              <w:spacing w:before="120" w:after="120"/>
              <w:jc w:val="center"/>
              <w:rPr>
                <w:b/>
                <w:iCs/>
              </w:rPr>
            </w:pPr>
            <w:r>
              <w:rPr>
                <w:b/>
                <w:iCs/>
              </w:rPr>
              <w:t>4</w:t>
            </w:r>
          </w:p>
        </w:tc>
        <w:tc>
          <w:tcPr>
            <w:tcW w:w="9497" w:type="dxa"/>
            <w:tcBorders>
              <w:top w:val="single" w:sz="4" w:space="0" w:color="auto"/>
            </w:tcBorders>
            <w:shd w:val="clear" w:color="auto" w:fill="F2F2F2"/>
          </w:tcPr>
          <w:p w:rsidR="00A52149" w:rsidRPr="00A101FC" w:rsidRDefault="00A52149" w:rsidP="007F399B">
            <w:pPr>
              <w:autoSpaceDE w:val="0"/>
              <w:autoSpaceDN w:val="0"/>
              <w:adjustRightInd w:val="0"/>
              <w:spacing w:before="120" w:after="120"/>
              <w:jc w:val="center"/>
              <w:rPr>
                <w:rFonts w:eastAsia="Calibri"/>
              </w:rPr>
            </w:pPr>
            <w:r w:rsidRPr="00A5462C">
              <w:rPr>
                <w:rFonts w:eastAsia="Calibri"/>
                <w:b/>
                <w:iCs/>
                <w:color w:val="000000"/>
                <w:lang w:eastAsia="en-US"/>
              </w:rPr>
              <w:t>Место, сроки подачи (приема) Заявок, определения Участников и проведения</w:t>
            </w:r>
            <w:r w:rsidR="0003664E">
              <w:rPr>
                <w:rFonts w:eastAsia="Calibri"/>
                <w:b/>
                <w:iCs/>
                <w:color w:val="000000"/>
                <w:lang w:eastAsia="en-US"/>
              </w:rPr>
              <w:t xml:space="preserve"> </w:t>
            </w:r>
            <w:r>
              <w:rPr>
                <w:b/>
                <w:iCs/>
              </w:rPr>
              <w:t>Аукциона</w:t>
            </w:r>
          </w:p>
        </w:tc>
      </w:tr>
      <w:tr w:rsidR="00A52149" w:rsidRPr="003470DA" w:rsidTr="007F399B">
        <w:trPr>
          <w:trHeight w:val="566"/>
        </w:trPr>
        <w:tc>
          <w:tcPr>
            <w:tcW w:w="10206" w:type="dxa"/>
            <w:gridSpan w:val="2"/>
            <w:shd w:val="clear" w:color="auto" w:fill="FFFFFF" w:themeFill="background1"/>
          </w:tcPr>
          <w:p w:rsidR="00A52149" w:rsidRPr="00A5462C" w:rsidRDefault="00A52149" w:rsidP="007F399B">
            <w:pPr>
              <w:autoSpaceDE w:val="0"/>
              <w:autoSpaceDN w:val="0"/>
              <w:adjustRightInd w:val="0"/>
              <w:spacing w:before="120" w:after="120"/>
              <w:jc w:val="both"/>
              <w:rPr>
                <w:rFonts w:eastAsia="Calibri"/>
              </w:rPr>
            </w:pPr>
            <w:r w:rsidRPr="00A5462C">
              <w:rPr>
                <w:rFonts w:eastAsia="Calibri"/>
              </w:rPr>
              <w:t>Место подачи (приема) Заявок</w:t>
            </w:r>
            <w:r>
              <w:rPr>
                <w:rFonts w:eastAsia="Calibri"/>
              </w:rPr>
              <w:t xml:space="preserve"> и подведения итогов Аукциона</w:t>
            </w:r>
            <w:r w:rsidRPr="00A5462C">
              <w:rPr>
                <w:rFonts w:eastAsia="Calibri"/>
              </w:rPr>
              <w:t xml:space="preserve">: электронная </w:t>
            </w:r>
            <w:r>
              <w:rPr>
                <w:rFonts w:eastAsia="Calibri"/>
              </w:rPr>
              <w:t xml:space="preserve">торговая </w:t>
            </w:r>
            <w:r w:rsidRPr="00A5462C">
              <w:rPr>
                <w:rFonts w:eastAsia="Calibri"/>
              </w:rPr>
              <w:t xml:space="preserve">площадка </w:t>
            </w:r>
            <w:hyperlink r:id="rId15" w:history="1">
              <w:r w:rsidRPr="007303A3">
                <w:rPr>
                  <w:rStyle w:val="a4"/>
                  <w:b/>
                  <w:color w:val="auto"/>
                  <w:sz w:val="26"/>
                  <w:szCs w:val="26"/>
                </w:rPr>
                <w:t>http://utp.sberbank-ast.ru/</w:t>
              </w:r>
            </w:hyperlink>
            <w:r>
              <w:rPr>
                <w:b/>
                <w:sz w:val="26"/>
                <w:szCs w:val="26"/>
              </w:rPr>
              <w:t xml:space="preserve">. </w:t>
            </w:r>
            <w:r>
              <w:rPr>
                <w:rFonts w:eastAsia="Calibri"/>
              </w:rPr>
              <w:t>Указанное в информационном сообщении время – Московское, при исчислении сроков, указанных в информационном сообщении, принимается время сервера электронной торговой площадки – Московское.</w:t>
            </w:r>
          </w:p>
          <w:p w:rsidR="00E0165A" w:rsidRPr="005518A2" w:rsidRDefault="00E0165A" w:rsidP="00E0165A">
            <w:pPr>
              <w:autoSpaceDE w:val="0"/>
              <w:autoSpaceDN w:val="0"/>
              <w:adjustRightInd w:val="0"/>
              <w:spacing w:before="120" w:after="120"/>
              <w:jc w:val="both"/>
              <w:rPr>
                <w:rFonts w:eastAsia="Calibri"/>
              </w:rPr>
            </w:pPr>
            <w:r w:rsidRPr="00D04962">
              <w:rPr>
                <w:rFonts w:eastAsia="Calibri"/>
              </w:rPr>
              <w:t xml:space="preserve">Дата и время начала подачи (приема) Заявок: </w:t>
            </w:r>
            <w:r w:rsidR="00DA3FA6">
              <w:rPr>
                <w:rFonts w:eastAsia="Calibri"/>
              </w:rPr>
              <w:t>12</w:t>
            </w:r>
            <w:r w:rsidRPr="005518A2">
              <w:rPr>
                <w:rFonts w:eastAsia="Calibri"/>
              </w:rPr>
              <w:t>.0</w:t>
            </w:r>
            <w:r w:rsidR="00DA3FA6">
              <w:rPr>
                <w:rFonts w:eastAsia="Calibri"/>
              </w:rPr>
              <w:t>9</w:t>
            </w:r>
            <w:r w:rsidRPr="005518A2">
              <w:rPr>
                <w:rFonts w:eastAsia="Calibri"/>
              </w:rPr>
              <w:t>.202</w:t>
            </w:r>
            <w:r w:rsidR="00DA3FA6">
              <w:rPr>
                <w:rFonts w:eastAsia="Calibri"/>
              </w:rPr>
              <w:t>3</w:t>
            </w:r>
            <w:r w:rsidRPr="005518A2">
              <w:rPr>
                <w:rFonts w:eastAsia="Calibri"/>
              </w:rPr>
              <w:t xml:space="preserve"> года в 00.00.</w:t>
            </w:r>
          </w:p>
          <w:p w:rsidR="00E0165A" w:rsidRPr="005518A2" w:rsidRDefault="00E0165A" w:rsidP="00E0165A">
            <w:pPr>
              <w:autoSpaceDE w:val="0"/>
              <w:autoSpaceDN w:val="0"/>
              <w:adjustRightInd w:val="0"/>
              <w:spacing w:before="120" w:after="120"/>
              <w:jc w:val="both"/>
              <w:rPr>
                <w:rFonts w:eastAsia="Calibri"/>
              </w:rPr>
            </w:pPr>
            <w:r w:rsidRPr="005518A2">
              <w:rPr>
                <w:rFonts w:eastAsia="Calibri"/>
              </w:rPr>
              <w:t>Подача Заявок осуществляется круглосуточно.</w:t>
            </w:r>
          </w:p>
          <w:p w:rsidR="00E0165A" w:rsidRPr="005518A2" w:rsidRDefault="00E0165A" w:rsidP="00E0165A">
            <w:pPr>
              <w:autoSpaceDE w:val="0"/>
              <w:autoSpaceDN w:val="0"/>
              <w:adjustRightInd w:val="0"/>
              <w:spacing w:before="120" w:after="120"/>
              <w:jc w:val="both"/>
              <w:rPr>
                <w:rFonts w:eastAsia="Calibri"/>
              </w:rPr>
            </w:pPr>
            <w:r w:rsidRPr="005518A2">
              <w:rPr>
                <w:rFonts w:eastAsia="Calibri"/>
              </w:rPr>
              <w:t xml:space="preserve">Дата и время окончания подачи (приема) Заявок: </w:t>
            </w:r>
            <w:r w:rsidR="00DA3FA6">
              <w:rPr>
                <w:rFonts w:eastAsia="Calibri"/>
              </w:rPr>
              <w:t>09.10.2023</w:t>
            </w:r>
            <w:r w:rsidRPr="005518A2">
              <w:rPr>
                <w:rFonts w:eastAsia="Calibri"/>
              </w:rPr>
              <w:t xml:space="preserve"> года в </w:t>
            </w:r>
            <w:r w:rsidR="00DA3FA6">
              <w:rPr>
                <w:rFonts w:eastAsia="Calibri"/>
              </w:rPr>
              <w:t>23</w:t>
            </w:r>
            <w:r w:rsidRPr="005518A2">
              <w:rPr>
                <w:rFonts w:eastAsia="Calibri"/>
              </w:rPr>
              <w:t>.</w:t>
            </w:r>
            <w:r w:rsidR="00DA3FA6">
              <w:rPr>
                <w:rFonts w:eastAsia="Calibri"/>
              </w:rPr>
              <w:t>59</w:t>
            </w:r>
          </w:p>
          <w:p w:rsidR="00E0165A" w:rsidRPr="005518A2" w:rsidRDefault="00E0165A" w:rsidP="00E0165A">
            <w:pPr>
              <w:autoSpaceDE w:val="0"/>
              <w:autoSpaceDN w:val="0"/>
              <w:adjustRightInd w:val="0"/>
              <w:spacing w:before="120" w:after="120"/>
              <w:jc w:val="both"/>
              <w:rPr>
                <w:rFonts w:eastAsia="Calibri"/>
              </w:rPr>
            </w:pPr>
            <w:r w:rsidRPr="005518A2">
              <w:rPr>
                <w:rFonts w:eastAsia="Calibri"/>
              </w:rPr>
              <w:t xml:space="preserve">Дата и время определения Участников: </w:t>
            </w:r>
            <w:r w:rsidR="00DA3FA6">
              <w:rPr>
                <w:rFonts w:eastAsia="Calibri"/>
              </w:rPr>
              <w:t>12.10</w:t>
            </w:r>
            <w:r w:rsidRPr="005518A2">
              <w:rPr>
                <w:rFonts w:eastAsia="Calibri"/>
              </w:rPr>
              <w:t>.202</w:t>
            </w:r>
            <w:r w:rsidR="00DA3FA6">
              <w:rPr>
                <w:rFonts w:eastAsia="Calibri"/>
              </w:rPr>
              <w:t>3</w:t>
            </w:r>
            <w:r w:rsidRPr="005518A2">
              <w:rPr>
                <w:rFonts w:eastAsia="Calibri"/>
              </w:rPr>
              <w:t xml:space="preserve"> года</w:t>
            </w:r>
          </w:p>
          <w:p w:rsidR="00E0165A" w:rsidRPr="00C51366" w:rsidRDefault="00E0165A" w:rsidP="00E0165A">
            <w:pPr>
              <w:autoSpaceDE w:val="0"/>
              <w:autoSpaceDN w:val="0"/>
              <w:adjustRightInd w:val="0"/>
              <w:spacing w:before="120" w:after="120"/>
              <w:jc w:val="both"/>
              <w:rPr>
                <w:rFonts w:eastAsia="Calibri"/>
              </w:rPr>
            </w:pPr>
            <w:r w:rsidRPr="005518A2">
              <w:rPr>
                <w:rFonts w:eastAsia="Calibri"/>
              </w:rPr>
              <w:t xml:space="preserve">Дата, время и срок проведения Аукциона: </w:t>
            </w:r>
            <w:r w:rsidR="00DA3FA6">
              <w:rPr>
                <w:rFonts w:eastAsia="Calibri"/>
              </w:rPr>
              <w:t>13</w:t>
            </w:r>
            <w:r w:rsidRPr="005518A2">
              <w:rPr>
                <w:rFonts w:eastAsia="Calibri"/>
              </w:rPr>
              <w:t>.</w:t>
            </w:r>
            <w:r w:rsidR="00DA3FA6">
              <w:rPr>
                <w:rFonts w:eastAsia="Calibri"/>
              </w:rPr>
              <w:t>10</w:t>
            </w:r>
            <w:r w:rsidRPr="005518A2">
              <w:rPr>
                <w:rFonts w:eastAsia="Calibri"/>
              </w:rPr>
              <w:t>.20</w:t>
            </w:r>
            <w:r>
              <w:rPr>
                <w:rFonts w:eastAsia="Calibri"/>
              </w:rPr>
              <w:t>22 года в 10.30</w:t>
            </w:r>
            <w:r w:rsidRPr="00D04962">
              <w:rPr>
                <w:rFonts w:eastAsia="Calibri"/>
              </w:rPr>
              <w:t xml:space="preserve"> и до последнего предложения </w:t>
            </w:r>
            <w:r w:rsidRPr="00C51366">
              <w:rPr>
                <w:rFonts w:eastAsia="Calibri"/>
              </w:rPr>
              <w:t>Участников.</w:t>
            </w:r>
          </w:p>
          <w:p w:rsidR="005518A2" w:rsidRDefault="00A52149" w:rsidP="005518A2">
            <w:pPr>
              <w:shd w:val="clear" w:color="auto" w:fill="FFFFFF"/>
            </w:pPr>
            <w:r w:rsidRPr="00C51366">
              <w:rPr>
                <w:i/>
              </w:rPr>
              <w:t>Информация</w:t>
            </w:r>
            <w:r w:rsidR="00DA3FA6">
              <w:rPr>
                <w:i/>
              </w:rPr>
              <w:t xml:space="preserve"> </w:t>
            </w:r>
            <w:r w:rsidRPr="00C51366">
              <w:rPr>
                <w:i/>
              </w:rPr>
              <w:t>о</w:t>
            </w:r>
            <w:r w:rsidR="00DA3FA6">
              <w:rPr>
                <w:i/>
              </w:rPr>
              <w:t xml:space="preserve"> </w:t>
            </w:r>
            <w:r w:rsidRPr="00C51366">
              <w:rPr>
                <w:i/>
              </w:rPr>
              <w:t>проведении</w:t>
            </w:r>
            <w:r w:rsidR="00DA3FA6">
              <w:rPr>
                <w:i/>
              </w:rPr>
              <w:t xml:space="preserve"> </w:t>
            </w:r>
            <w:r w:rsidRPr="00C51366">
              <w:rPr>
                <w:i/>
              </w:rPr>
              <w:t>торгов</w:t>
            </w:r>
            <w:r w:rsidR="00DA3FA6">
              <w:rPr>
                <w:i/>
              </w:rPr>
              <w:t xml:space="preserve"> </w:t>
            </w:r>
            <w:r w:rsidRPr="00C51366">
              <w:rPr>
                <w:i/>
              </w:rPr>
              <w:t>по</w:t>
            </w:r>
            <w:r w:rsidR="00DA3FA6">
              <w:rPr>
                <w:i/>
              </w:rPr>
              <w:t xml:space="preserve"> </w:t>
            </w:r>
            <w:r w:rsidRPr="00C51366">
              <w:rPr>
                <w:i/>
              </w:rPr>
              <w:t>продаже</w:t>
            </w:r>
            <w:r w:rsidR="00DA3FA6">
              <w:rPr>
                <w:i/>
              </w:rPr>
              <w:t xml:space="preserve"> </w:t>
            </w:r>
            <w:r w:rsidRPr="00C51366">
              <w:rPr>
                <w:i/>
              </w:rPr>
              <w:t>имущества</w:t>
            </w:r>
            <w:r w:rsidR="00DA3FA6">
              <w:rPr>
                <w:i/>
              </w:rPr>
              <w:t xml:space="preserve"> </w:t>
            </w:r>
            <w:r w:rsidRPr="00C51366">
              <w:rPr>
                <w:i/>
              </w:rPr>
              <w:t>размещается</w:t>
            </w:r>
            <w:r w:rsidR="00DA3FA6">
              <w:rPr>
                <w:i/>
              </w:rPr>
              <w:t xml:space="preserve"> </w:t>
            </w:r>
            <w:r w:rsidRPr="00C51366">
              <w:rPr>
                <w:i/>
              </w:rPr>
              <w:t>также</w:t>
            </w:r>
            <w:r w:rsidR="00DA3FA6">
              <w:rPr>
                <w:i/>
              </w:rPr>
              <w:t xml:space="preserve"> </w:t>
            </w:r>
            <w:r w:rsidR="009A43E2" w:rsidRPr="009A43E2">
              <w:rPr>
                <w:i/>
              </w:rPr>
              <w:t>в газете «Сиземские вести»</w:t>
            </w:r>
            <w:r w:rsidR="009A43E2">
              <w:rPr>
                <w:i/>
              </w:rPr>
              <w:t xml:space="preserve">; </w:t>
            </w:r>
            <w:r w:rsidRPr="00C51366">
              <w:rPr>
                <w:i/>
              </w:rPr>
              <w:t>наофициальном сайте Российской Федерации для размещения информации о проведении торгов</w:t>
            </w:r>
            <w:r w:rsidR="00DA3FA6">
              <w:rPr>
                <w:i/>
              </w:rPr>
              <w:t xml:space="preserve"> </w:t>
            </w:r>
            <w:hyperlink r:id="rId16">
              <w:r w:rsidRPr="00717EE8">
                <w:rPr>
                  <w:u w:val="single"/>
                </w:rPr>
                <w:t>www.torgi.gov.ru</w:t>
              </w:r>
            </w:hyperlink>
            <w:r w:rsidR="00DA3FA6">
              <w:t xml:space="preserve"> </w:t>
            </w:r>
            <w:r w:rsidRPr="00C51366">
              <w:rPr>
                <w:i/>
              </w:rPr>
              <w:t>и</w:t>
            </w:r>
            <w:r w:rsidR="00DA3FA6">
              <w:rPr>
                <w:i/>
              </w:rPr>
              <w:t xml:space="preserve"> </w:t>
            </w:r>
            <w:r w:rsidRPr="00C51366">
              <w:rPr>
                <w:i/>
              </w:rPr>
              <w:t>на</w:t>
            </w:r>
            <w:r w:rsidR="00DA3FA6">
              <w:rPr>
                <w:i/>
              </w:rPr>
              <w:t xml:space="preserve"> </w:t>
            </w:r>
            <w:r w:rsidRPr="00C51366">
              <w:rPr>
                <w:i/>
              </w:rPr>
              <w:t>официальном</w:t>
            </w:r>
            <w:r w:rsidR="00DA3FA6">
              <w:rPr>
                <w:i/>
              </w:rPr>
              <w:t xml:space="preserve"> </w:t>
            </w:r>
            <w:r w:rsidRPr="00C51366">
              <w:rPr>
                <w:i/>
              </w:rPr>
              <w:t>сайте</w:t>
            </w:r>
            <w:r w:rsidR="00DA3FA6">
              <w:rPr>
                <w:i/>
              </w:rPr>
              <w:t xml:space="preserve"> </w:t>
            </w:r>
            <w:r w:rsidR="00A10B08">
              <w:rPr>
                <w:i/>
              </w:rPr>
              <w:t xml:space="preserve">сельского поселения Сиземское </w:t>
            </w:r>
            <w:r>
              <w:rPr>
                <w:i/>
              </w:rPr>
              <w:t>Шекснинского муниципального района</w:t>
            </w:r>
            <w:hyperlink r:id="rId17" w:history="1">
              <w:r w:rsidR="009A43E2" w:rsidRPr="005518A2">
                <w:rPr>
                  <w:rStyle w:val="a4"/>
                  <w:color w:val="auto"/>
                </w:rPr>
                <w:t xml:space="preserve"> https://сиземское35.рф</w:t>
              </w:r>
            </w:hyperlink>
          </w:p>
          <w:p w:rsidR="00745CC1" w:rsidRDefault="00BB30B9" w:rsidP="005518A2">
            <w:pPr>
              <w:shd w:val="clear" w:color="auto" w:fill="FFFFFF"/>
            </w:pPr>
            <w:r w:rsidRPr="005518A2">
              <w:t>(</w:t>
            </w:r>
            <w:r w:rsidR="00A52149" w:rsidRPr="005518A2">
              <w:t>раздел</w:t>
            </w:r>
            <w:r w:rsidR="00DA3FA6">
              <w:t xml:space="preserve"> </w:t>
            </w:r>
            <w:r w:rsidR="004D43A3" w:rsidRPr="00CA01A0">
              <w:t>Документы</w:t>
            </w:r>
            <w:r w:rsidR="00A52149" w:rsidRPr="00CA01A0">
              <w:t>»→«</w:t>
            </w:r>
            <w:r w:rsidR="00DA3FA6">
              <w:t>Постановления</w:t>
            </w:r>
            <w:r w:rsidR="00A52149" w:rsidRPr="00CA01A0">
              <w:t>»</w:t>
            </w:r>
            <w:r w:rsidR="007374A7">
              <w:t xml:space="preserve"> и «Главная»</w:t>
            </w:r>
            <w:r w:rsidR="007374A7" w:rsidRPr="00CA01A0">
              <w:t xml:space="preserve"> →</w:t>
            </w:r>
            <w:r w:rsidR="007374A7">
              <w:t xml:space="preserve"> «Объявления»</w:t>
            </w:r>
            <w:r w:rsidR="00A52149" w:rsidRPr="00CA01A0">
              <w:t>).</w:t>
            </w:r>
          </w:p>
          <w:p w:rsidR="005518A2" w:rsidRPr="00CA01A0" w:rsidRDefault="005518A2" w:rsidP="005518A2">
            <w:pPr>
              <w:shd w:val="clear" w:color="auto" w:fill="FFFFFF"/>
              <w:rPr>
                <w:rFonts w:ascii="Arial" w:hAnsi="Arial" w:cs="Arial"/>
                <w:color w:val="202124"/>
              </w:rPr>
            </w:pPr>
          </w:p>
        </w:tc>
      </w:tr>
      <w:tr w:rsidR="00A52149" w:rsidRPr="00F84878" w:rsidTr="007F399B">
        <w:tc>
          <w:tcPr>
            <w:tcW w:w="709" w:type="dxa"/>
            <w:tcBorders>
              <w:top w:val="single" w:sz="4" w:space="0" w:color="auto"/>
            </w:tcBorders>
            <w:shd w:val="clear" w:color="auto" w:fill="F2F2F2"/>
          </w:tcPr>
          <w:p w:rsidR="00A52149" w:rsidRPr="00F84878" w:rsidRDefault="00A52149" w:rsidP="007F399B">
            <w:pPr>
              <w:pStyle w:val="Default"/>
              <w:spacing w:before="120" w:after="120"/>
              <w:jc w:val="center"/>
              <w:rPr>
                <w:b/>
                <w:iCs/>
              </w:rPr>
            </w:pPr>
            <w:r>
              <w:rPr>
                <w:b/>
                <w:iCs/>
              </w:rPr>
              <w:t>5</w:t>
            </w:r>
          </w:p>
        </w:tc>
        <w:tc>
          <w:tcPr>
            <w:tcW w:w="9497" w:type="dxa"/>
            <w:shd w:val="clear" w:color="auto" w:fill="F2F2F2"/>
          </w:tcPr>
          <w:p w:rsidR="00A52149" w:rsidRPr="009C2E22" w:rsidRDefault="00A52149" w:rsidP="007F399B">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jc w:val="center"/>
              <w:rPr>
                <w:rFonts w:eastAsia="Calibri"/>
                <w:b w:val="0"/>
                <w:bCs/>
                <w:color w:val="000000"/>
                <w:sz w:val="24"/>
                <w:szCs w:val="24"/>
                <w:lang w:val="ru-RU"/>
              </w:rPr>
            </w:pPr>
            <w:r w:rsidRPr="004570B4">
              <w:rPr>
                <w:bCs/>
                <w:sz w:val="24"/>
                <w:szCs w:val="24"/>
                <w:lang w:val="ru-RU"/>
              </w:rPr>
              <w:t xml:space="preserve">Порядок отказа от проведения </w:t>
            </w:r>
            <w:r w:rsidRPr="004570B4">
              <w:rPr>
                <w:iCs/>
                <w:sz w:val="24"/>
                <w:szCs w:val="24"/>
                <w:lang w:val="ru-RU"/>
              </w:rPr>
              <w:t>Аукциона</w:t>
            </w:r>
          </w:p>
        </w:tc>
      </w:tr>
      <w:tr w:rsidR="00A52149" w:rsidRPr="00F84878" w:rsidTr="00DA3FA6">
        <w:trPr>
          <w:trHeight w:val="274"/>
        </w:trPr>
        <w:tc>
          <w:tcPr>
            <w:tcW w:w="10206" w:type="dxa"/>
            <w:gridSpan w:val="2"/>
            <w:tcBorders>
              <w:top w:val="single" w:sz="4" w:space="0" w:color="auto"/>
            </w:tcBorders>
            <w:shd w:val="clear" w:color="auto" w:fill="FFFFFF" w:themeFill="background1"/>
          </w:tcPr>
          <w:p w:rsidR="005518A2" w:rsidRPr="006746A6" w:rsidRDefault="00A52149" w:rsidP="007F399B">
            <w:pPr>
              <w:autoSpaceDE w:val="0"/>
              <w:autoSpaceDN w:val="0"/>
              <w:adjustRightInd w:val="0"/>
              <w:spacing w:before="120" w:after="120"/>
              <w:jc w:val="both"/>
            </w:pPr>
            <w:r w:rsidRPr="00FE30A0">
              <w:t>Продавец вправе отказаться от проведения Аукциона в любое время, но не позднее</w:t>
            </w:r>
            <w:r w:rsidR="005518A2">
              <w:t>,</w:t>
            </w:r>
            <w:r w:rsidRPr="00FE30A0">
              <w:t xml:space="preserve"> чем за три дня до наступления даты его проведения. О</w:t>
            </w:r>
            <w:r>
              <w:t>ператор</w:t>
            </w:r>
            <w:r w:rsidRPr="00FE30A0">
              <w:t xml:space="preserve"> извещает Претендентов об отказе Продавца от проведения Аукциона не позднее следующего рабочего дня со дня принятия соответствующего решения путем напр</w:t>
            </w:r>
            <w:r>
              <w:t xml:space="preserve">авления указанного сообщения в </w:t>
            </w:r>
            <w:r w:rsidRPr="00FE30A0">
              <w:t>лич</w:t>
            </w:r>
            <w:r>
              <w:t>ный кабинет</w:t>
            </w:r>
            <w:r w:rsidRPr="00FE30A0">
              <w:t xml:space="preserve"> Претендентов.</w:t>
            </w:r>
          </w:p>
        </w:tc>
      </w:tr>
      <w:tr w:rsidR="00A52149" w:rsidRPr="00624260" w:rsidTr="007F399B">
        <w:tc>
          <w:tcPr>
            <w:tcW w:w="709" w:type="dxa"/>
            <w:shd w:val="clear" w:color="auto" w:fill="F2F2F2"/>
          </w:tcPr>
          <w:p w:rsidR="00A52149" w:rsidRPr="00624260" w:rsidRDefault="00A52149" w:rsidP="007F399B">
            <w:pPr>
              <w:pStyle w:val="Default"/>
              <w:spacing w:before="120" w:after="120"/>
              <w:jc w:val="center"/>
              <w:rPr>
                <w:b/>
                <w:iCs/>
              </w:rPr>
            </w:pPr>
            <w:r>
              <w:rPr>
                <w:b/>
                <w:iCs/>
              </w:rPr>
              <w:lastRenderedPageBreak/>
              <w:t>6</w:t>
            </w:r>
          </w:p>
        </w:tc>
        <w:tc>
          <w:tcPr>
            <w:tcW w:w="9497" w:type="dxa"/>
            <w:shd w:val="clear" w:color="auto" w:fill="F2F2F2"/>
          </w:tcPr>
          <w:p w:rsidR="00A52149" w:rsidRPr="002B45F6" w:rsidRDefault="00A52149" w:rsidP="007F399B">
            <w:pPr>
              <w:autoSpaceDE w:val="0"/>
              <w:autoSpaceDN w:val="0"/>
              <w:adjustRightInd w:val="0"/>
              <w:spacing w:before="120" w:after="120"/>
              <w:jc w:val="center"/>
              <w:rPr>
                <w:rFonts w:eastAsiaTheme="minorHAnsi"/>
                <w:color w:val="000000"/>
                <w:lang w:eastAsia="en-US"/>
              </w:rPr>
            </w:pPr>
            <w:r w:rsidRPr="00624260">
              <w:rPr>
                <w:rFonts w:eastAsiaTheme="minorHAnsi"/>
                <w:b/>
                <w:bCs/>
              </w:rPr>
              <w:t>Сроки и порядок регистрации на электронной площадке</w:t>
            </w:r>
          </w:p>
        </w:tc>
      </w:tr>
      <w:tr w:rsidR="00A52149" w:rsidRPr="00624260" w:rsidTr="00DA3FA6">
        <w:trPr>
          <w:trHeight w:val="2160"/>
        </w:trPr>
        <w:tc>
          <w:tcPr>
            <w:tcW w:w="10206" w:type="dxa"/>
            <w:gridSpan w:val="2"/>
            <w:shd w:val="clear" w:color="auto" w:fill="FFFFFF" w:themeFill="background1"/>
          </w:tcPr>
          <w:p w:rsidR="00A52149" w:rsidRPr="00624260" w:rsidRDefault="00A52149" w:rsidP="007F399B">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Аукционе</w:t>
            </w:r>
            <w:r w:rsidR="00DA3FA6">
              <w:rPr>
                <w:rFonts w:eastAsiaTheme="minorHAnsi"/>
                <w:color w:val="000000"/>
                <w:lang w:eastAsia="en-US"/>
              </w:rPr>
              <w:t xml:space="preserve"> </w:t>
            </w:r>
            <w:r>
              <w:rPr>
                <w:rFonts w:eastAsiaTheme="minorHAnsi"/>
                <w:color w:val="000000"/>
                <w:lang w:eastAsia="en-US"/>
              </w:rPr>
              <w:t>п</w:t>
            </w:r>
            <w:r w:rsidRPr="00624260">
              <w:rPr>
                <w:rFonts w:eastAsiaTheme="minorHAnsi"/>
                <w:color w:val="000000"/>
                <w:lang w:eastAsia="en-US"/>
              </w:rPr>
              <w:t>ретендентам необходимо пройти процедуру регистрации в соответствии с</w:t>
            </w:r>
            <w:r>
              <w:rPr>
                <w:rFonts w:eastAsiaTheme="minorHAnsi"/>
                <w:color w:val="000000"/>
                <w:lang w:eastAsia="en-US"/>
              </w:rPr>
              <w:t> </w:t>
            </w:r>
            <w:r w:rsidRPr="00624260">
              <w:rPr>
                <w:rFonts w:eastAsiaTheme="minorHAnsi"/>
                <w:color w:val="000000"/>
                <w:lang w:eastAsia="en-US"/>
              </w:rPr>
              <w:t>Регламентом электронной площадки О</w:t>
            </w:r>
            <w:r>
              <w:rPr>
                <w:rFonts w:eastAsiaTheme="minorHAnsi"/>
                <w:color w:val="000000"/>
                <w:lang w:eastAsia="en-US"/>
              </w:rPr>
              <w:t>ператор</w:t>
            </w:r>
            <w:r w:rsidRPr="00624260">
              <w:rPr>
                <w:rFonts w:eastAsiaTheme="minorHAnsi"/>
                <w:color w:val="000000"/>
                <w:lang w:eastAsia="en-US"/>
              </w:rPr>
              <w:t>а</w:t>
            </w:r>
            <w:r>
              <w:rPr>
                <w:rFonts w:eastAsiaTheme="minorHAnsi"/>
                <w:color w:val="0000FF"/>
                <w:lang w:eastAsia="en-US"/>
              </w:rPr>
              <w:t>.</w:t>
            </w:r>
            <w:r w:rsidRPr="00624260">
              <w:rPr>
                <w:rFonts w:eastAsiaTheme="minorHAnsi"/>
                <w:color w:val="000000"/>
                <w:lang w:eastAsia="en-US"/>
              </w:rPr>
              <w:t xml:space="preserve"> Регистрации на электронной площадке подлежат Претенденты, ранее не зарегистрированные на электронной площадке или регистрация </w:t>
            </w:r>
            <w:r>
              <w:rPr>
                <w:rFonts w:eastAsiaTheme="minorHAnsi"/>
                <w:color w:val="000000"/>
                <w:lang w:eastAsia="en-US"/>
              </w:rPr>
              <w:t>которых на электронной площадке</w:t>
            </w:r>
            <w:r w:rsidRPr="00624260">
              <w:rPr>
                <w:rFonts w:eastAsiaTheme="minorHAnsi"/>
                <w:color w:val="000000"/>
                <w:lang w:eastAsia="en-US"/>
              </w:rPr>
              <w:t xml:space="preserve"> была ими прекращена.</w:t>
            </w:r>
          </w:p>
          <w:p w:rsidR="005518A2" w:rsidRPr="00624260" w:rsidRDefault="00A52149" w:rsidP="007F399B">
            <w:pPr>
              <w:autoSpaceDE w:val="0"/>
              <w:autoSpaceDN w:val="0"/>
              <w:adjustRightInd w:val="0"/>
              <w:spacing w:before="120" w:after="120"/>
              <w:jc w:val="both"/>
              <w:rPr>
                <w:rFonts w:eastAsiaTheme="minorHAnsi"/>
                <w:color w:val="000000"/>
                <w:lang w:eastAsia="en-US"/>
              </w:rPr>
            </w:pPr>
            <w:r>
              <w:rPr>
                <w:rFonts w:eastAsiaTheme="minorHAnsi"/>
                <w:bCs/>
                <w:color w:val="000000"/>
                <w:lang w:eastAsia="en-US"/>
              </w:rPr>
              <w:t>Регистрация</w:t>
            </w:r>
            <w:r w:rsidRPr="00624260">
              <w:rPr>
                <w:rFonts w:eastAsiaTheme="minorHAnsi"/>
                <w:bCs/>
                <w:color w:val="000000"/>
                <w:lang w:eastAsia="en-US"/>
              </w:rPr>
              <w:t xml:space="preserve">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Аукционе</w:t>
            </w:r>
            <w:r w:rsidRPr="00624260">
              <w:rPr>
                <w:rFonts w:eastAsiaTheme="minorHAnsi"/>
                <w:color w:val="000000"/>
                <w:lang w:eastAsia="en-US"/>
              </w:rPr>
              <w:t xml:space="preserve"> осуществляется ежедневно, круглосуточно</w:t>
            </w:r>
            <w:r>
              <w:rPr>
                <w:rFonts w:eastAsiaTheme="minorHAnsi"/>
                <w:color w:val="000000"/>
                <w:lang w:eastAsia="en-US"/>
              </w:rPr>
              <w:t>,</w:t>
            </w:r>
            <w:r w:rsidRPr="00624260">
              <w:rPr>
                <w:rFonts w:eastAsiaTheme="minorHAnsi"/>
                <w:color w:val="000000"/>
                <w:lang w:eastAsia="en-US"/>
              </w:rPr>
              <w:t xml:space="preserve"> без взимания платы</w:t>
            </w:r>
            <w:r w:rsidR="00DA3FA6">
              <w:rPr>
                <w:rFonts w:eastAsiaTheme="minorHAnsi"/>
                <w:color w:val="000000"/>
                <w:lang w:eastAsia="en-US"/>
              </w:rPr>
              <w:t>.</w:t>
            </w:r>
          </w:p>
        </w:tc>
      </w:tr>
      <w:tr w:rsidR="00A52149" w:rsidRPr="00624260" w:rsidTr="007F399B">
        <w:tc>
          <w:tcPr>
            <w:tcW w:w="709" w:type="dxa"/>
            <w:shd w:val="clear" w:color="auto" w:fill="F2F2F2"/>
            <w:vAlign w:val="center"/>
          </w:tcPr>
          <w:p w:rsidR="00A52149" w:rsidRPr="00624260" w:rsidRDefault="00A52149" w:rsidP="007F399B">
            <w:pPr>
              <w:pStyle w:val="Default"/>
              <w:spacing w:before="120" w:after="120"/>
              <w:jc w:val="center"/>
              <w:rPr>
                <w:b/>
                <w:iCs/>
              </w:rPr>
            </w:pPr>
            <w:r>
              <w:rPr>
                <w:b/>
                <w:iCs/>
              </w:rPr>
              <w:t>7</w:t>
            </w:r>
          </w:p>
        </w:tc>
        <w:tc>
          <w:tcPr>
            <w:tcW w:w="9497" w:type="dxa"/>
            <w:shd w:val="clear" w:color="auto" w:fill="F2F2F2"/>
          </w:tcPr>
          <w:p w:rsidR="00A52149" w:rsidRPr="009B634F" w:rsidRDefault="00A52149" w:rsidP="007F399B">
            <w:pPr>
              <w:autoSpaceDE w:val="0"/>
              <w:autoSpaceDN w:val="0"/>
              <w:adjustRightInd w:val="0"/>
              <w:spacing w:before="120" w:after="120"/>
              <w:jc w:val="center"/>
              <w:rPr>
                <w:rFonts w:eastAsiaTheme="minorHAnsi"/>
                <w:color w:val="000000"/>
                <w:lang w:eastAsia="en-US"/>
              </w:rPr>
            </w:pPr>
            <w:r w:rsidRPr="00624260">
              <w:rPr>
                <w:rFonts w:eastAsiaTheme="minorHAnsi"/>
                <w:b/>
                <w:bCs/>
              </w:rPr>
              <w:t>Порядок ознакомления Претендентов с информацией, условиями договора купли-</w:t>
            </w:r>
            <w:r>
              <w:rPr>
                <w:rFonts w:eastAsiaTheme="minorHAnsi"/>
                <w:b/>
                <w:bCs/>
              </w:rPr>
              <w:t xml:space="preserve">продажи предмета </w:t>
            </w:r>
            <w:r>
              <w:rPr>
                <w:b/>
                <w:iCs/>
              </w:rPr>
              <w:t>Аукциона</w:t>
            </w:r>
          </w:p>
        </w:tc>
      </w:tr>
      <w:tr w:rsidR="00A52149" w:rsidRPr="00624260" w:rsidTr="007F399B">
        <w:tc>
          <w:tcPr>
            <w:tcW w:w="10206" w:type="dxa"/>
            <w:gridSpan w:val="2"/>
            <w:shd w:val="clear" w:color="auto" w:fill="FFFFFF" w:themeFill="background1"/>
          </w:tcPr>
          <w:p w:rsidR="002D4674" w:rsidRDefault="002D4674" w:rsidP="00A955EA">
            <w:pPr>
              <w:autoSpaceDE w:val="0"/>
              <w:autoSpaceDN w:val="0"/>
              <w:adjustRightInd w:val="0"/>
              <w:spacing w:before="120" w:after="120"/>
              <w:jc w:val="both"/>
              <w:rPr>
                <w:rFonts w:eastAsiaTheme="minorHAnsi"/>
                <w:color w:val="000000"/>
                <w:lang w:eastAsia="en-US"/>
              </w:rPr>
            </w:pPr>
            <w:r w:rsidRPr="002D4674">
              <w:rPr>
                <w:rFonts w:eastAsiaTheme="minorHAnsi"/>
                <w:color w:val="000000"/>
                <w:lang w:eastAsia="en-US"/>
              </w:rPr>
              <w:t>Любое лицо, независимо от регистрации на электронной площадке, вправе направить на электронный адрес Оператора запрос о разъяснении размещенной информации (торговая секция «Приватизация, аренда и продажа прав») на электронный адрес: property@sberbank-ast.ru. Запрос разъяснений подлежит рассмотрению Продавцом при условии, что запрос поступил Продавцу не позднее</w:t>
            </w:r>
            <w:r w:rsidR="005518A2">
              <w:rPr>
                <w:rFonts w:eastAsiaTheme="minorHAnsi"/>
                <w:color w:val="000000"/>
                <w:lang w:eastAsia="en-US"/>
              </w:rPr>
              <w:t>,</w:t>
            </w:r>
            <w:r w:rsidRPr="002D4674">
              <w:rPr>
                <w:rFonts w:eastAsiaTheme="minorHAnsi"/>
                <w:color w:val="000000"/>
                <w:lang w:eastAsia="en-US"/>
              </w:rPr>
              <w:t xml:space="preserve"> чем за 5 (пять) рабочих дней до даты и времени окончания приема заявок, указанной в инф</w:t>
            </w:r>
            <w:r w:rsidR="005518A2">
              <w:rPr>
                <w:rFonts w:eastAsiaTheme="minorHAnsi"/>
                <w:color w:val="000000"/>
                <w:lang w:eastAsia="en-US"/>
              </w:rPr>
              <w:t>ормационном сообщении. В течение</w:t>
            </w:r>
            <w:r w:rsidRPr="002D4674">
              <w:rPr>
                <w:rFonts w:eastAsiaTheme="minorHAnsi"/>
                <w:color w:val="000000"/>
                <w:lang w:eastAsia="en-US"/>
              </w:rPr>
              <w:t xml:space="preserve">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A52149" w:rsidRPr="003220DC" w:rsidRDefault="00A52149" w:rsidP="003220DC">
            <w:pPr>
              <w:pStyle w:val="Default"/>
              <w:spacing w:before="120" w:after="120"/>
              <w:jc w:val="both"/>
              <w:rPr>
                <w:bCs/>
              </w:rPr>
            </w:pPr>
            <w:r>
              <w:t xml:space="preserve">С дополнительной информацией об объектах имущества, об участии в аукционе, о порядке проведения аукциона, с формой заявки, условиями договора купли-продажи, претенденты без взимания платы могут ознакомиться в дни приема заявок </w:t>
            </w:r>
            <w:r w:rsidRPr="002D21D1">
              <w:t>кроме выходных и праздничных дней</w:t>
            </w:r>
            <w:r>
              <w:t xml:space="preserve"> с 8.00 до 1</w:t>
            </w:r>
            <w:r w:rsidR="003220DC">
              <w:t>5</w:t>
            </w:r>
            <w:r w:rsidRPr="002D21D1">
              <w:t>.00 часов</w:t>
            </w:r>
            <w:r>
              <w:t xml:space="preserve"> (перерыв с 12.00 до 13.00)</w:t>
            </w:r>
            <w:r w:rsidR="00DA3FA6">
              <w:t xml:space="preserve"> </w:t>
            </w:r>
            <w:r>
              <w:t xml:space="preserve">по адресу: Вологодская область, Шекснинский район, </w:t>
            </w:r>
            <w:r w:rsidR="003220DC">
              <w:t>с.Чаромское</w:t>
            </w:r>
            <w:r>
              <w:t xml:space="preserve">, ул. </w:t>
            </w:r>
            <w:r w:rsidR="003220DC">
              <w:t>Центральная</w:t>
            </w:r>
            <w:r>
              <w:t xml:space="preserve">, д. </w:t>
            </w:r>
            <w:r w:rsidR="003220DC">
              <w:t>40а</w:t>
            </w:r>
            <w:r>
              <w:t xml:space="preserve">, по телефонам: (8-817-51) </w:t>
            </w:r>
            <w:r w:rsidR="003220DC">
              <w:t>4-31-17</w:t>
            </w:r>
            <w:r>
              <w:t xml:space="preserve">, </w:t>
            </w:r>
            <w:r w:rsidR="003220DC">
              <w:t>4-31-34</w:t>
            </w:r>
            <w:r>
              <w:t xml:space="preserve">, по адресу электронной почты: </w:t>
            </w:r>
            <w:r w:rsidR="003220DC" w:rsidRPr="005518A2">
              <w:rPr>
                <w:color w:val="auto"/>
                <w:shd w:val="clear" w:color="auto" w:fill="FFFFFF"/>
              </w:rPr>
              <w:t>sizmpos@mail.ru</w:t>
            </w:r>
            <w:r w:rsidRPr="005518A2">
              <w:rPr>
                <w:color w:val="auto"/>
              </w:rPr>
              <w:t>.</w:t>
            </w:r>
          </w:p>
        </w:tc>
      </w:tr>
      <w:tr w:rsidR="00A52149" w:rsidRPr="00624260" w:rsidTr="007F399B">
        <w:tc>
          <w:tcPr>
            <w:tcW w:w="709" w:type="dxa"/>
            <w:shd w:val="clear" w:color="auto" w:fill="F2F2F2"/>
          </w:tcPr>
          <w:p w:rsidR="00A52149" w:rsidRPr="00624260" w:rsidRDefault="00A52149" w:rsidP="007F399B">
            <w:pPr>
              <w:pStyle w:val="Default"/>
              <w:spacing w:before="120" w:after="120"/>
              <w:jc w:val="center"/>
              <w:rPr>
                <w:b/>
                <w:iCs/>
              </w:rPr>
            </w:pPr>
            <w:r>
              <w:rPr>
                <w:b/>
                <w:iCs/>
              </w:rPr>
              <w:t>8</w:t>
            </w:r>
          </w:p>
        </w:tc>
        <w:tc>
          <w:tcPr>
            <w:tcW w:w="9497" w:type="dxa"/>
            <w:shd w:val="clear" w:color="auto" w:fill="F2F2F2"/>
          </w:tcPr>
          <w:p w:rsidR="00A52149" w:rsidRPr="00B619A7" w:rsidRDefault="00A52149" w:rsidP="007F399B">
            <w:pPr>
              <w:autoSpaceDE w:val="0"/>
              <w:autoSpaceDN w:val="0"/>
              <w:adjustRightInd w:val="0"/>
              <w:spacing w:before="120" w:after="120"/>
              <w:jc w:val="center"/>
              <w:rPr>
                <w:b/>
                <w:iCs/>
              </w:rPr>
            </w:pPr>
            <w:r w:rsidRPr="00624260">
              <w:rPr>
                <w:b/>
              </w:rPr>
              <w:t xml:space="preserve">Требования к Участникам </w:t>
            </w:r>
            <w:r>
              <w:rPr>
                <w:b/>
                <w:iCs/>
              </w:rPr>
              <w:t>Аукциона</w:t>
            </w:r>
          </w:p>
        </w:tc>
      </w:tr>
      <w:tr w:rsidR="00A52149" w:rsidRPr="00624260" w:rsidTr="007F399B">
        <w:tc>
          <w:tcPr>
            <w:tcW w:w="10206" w:type="dxa"/>
            <w:gridSpan w:val="2"/>
            <w:shd w:val="clear" w:color="auto" w:fill="FFFFFF" w:themeFill="background1"/>
          </w:tcPr>
          <w:p w:rsidR="00A52149" w:rsidRPr="009C2E22" w:rsidRDefault="00A52149" w:rsidP="007F399B">
            <w:pPr>
              <w:autoSpaceDE w:val="0"/>
              <w:autoSpaceDN w:val="0"/>
              <w:adjustRightInd w:val="0"/>
              <w:spacing w:before="120" w:after="120"/>
              <w:jc w:val="both"/>
              <w:rPr>
                <w:kern w:val="36"/>
              </w:rPr>
            </w:pPr>
            <w:r w:rsidRPr="009C2E22">
              <w:rPr>
                <w:kern w:val="36"/>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A52149" w:rsidRDefault="00A52149" w:rsidP="007F399B">
            <w:pPr>
              <w:autoSpaceDE w:val="0"/>
              <w:autoSpaceDN w:val="0"/>
              <w:adjustRightInd w:val="0"/>
              <w:spacing w:before="120" w:after="120"/>
              <w:jc w:val="both"/>
              <w:rPr>
                <w:kern w:val="36"/>
              </w:rPr>
            </w:pPr>
            <w:r w:rsidRPr="009C2E22">
              <w:rPr>
                <w:kern w:val="36"/>
              </w:rPr>
              <w:t>Ограничений участия отдельных категорий физических и юридических лиц, в том числе иностранных, не установлено, за исключением лиц, перечисленных в статье 5 Федерального закона 178-ФЗ «О приватизации государственног</w:t>
            </w:r>
            <w:r>
              <w:rPr>
                <w:kern w:val="36"/>
              </w:rPr>
              <w:t xml:space="preserve">о и муниципального имущества». </w:t>
            </w:r>
          </w:p>
        </w:tc>
      </w:tr>
      <w:tr w:rsidR="00A52149" w:rsidRPr="00624260" w:rsidTr="007F399B">
        <w:tc>
          <w:tcPr>
            <w:tcW w:w="709" w:type="dxa"/>
            <w:shd w:val="clear" w:color="auto" w:fill="F2F2F2"/>
          </w:tcPr>
          <w:p w:rsidR="00A52149" w:rsidRPr="00624260" w:rsidRDefault="00A52149" w:rsidP="007F399B">
            <w:pPr>
              <w:pStyle w:val="Default"/>
              <w:spacing w:before="120" w:after="120"/>
              <w:jc w:val="center"/>
              <w:rPr>
                <w:b/>
                <w:iCs/>
              </w:rPr>
            </w:pPr>
            <w:r>
              <w:rPr>
                <w:b/>
                <w:iCs/>
              </w:rPr>
              <w:t>9</w:t>
            </w:r>
          </w:p>
        </w:tc>
        <w:tc>
          <w:tcPr>
            <w:tcW w:w="9497" w:type="dxa"/>
            <w:shd w:val="clear" w:color="auto" w:fill="F2F2F2"/>
          </w:tcPr>
          <w:p w:rsidR="00A52149" w:rsidRPr="005F44BB"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jc w:val="center"/>
              <w:rPr>
                <w:rFonts w:eastAsia="Calibri"/>
                <w:b w:val="0"/>
                <w:bCs/>
                <w:color w:val="000000"/>
                <w:sz w:val="24"/>
                <w:szCs w:val="24"/>
                <w:lang w:val="ru-RU" w:eastAsia="ru-RU"/>
              </w:rPr>
            </w:pPr>
            <w:r w:rsidRPr="004570B4">
              <w:rPr>
                <w:rFonts w:eastAsiaTheme="minorHAnsi"/>
                <w:bCs/>
                <w:sz w:val="24"/>
                <w:szCs w:val="24"/>
                <w:lang w:val="ru-RU"/>
              </w:rPr>
              <w:t>Порядок подачи (приема) и отзыва Заявок</w:t>
            </w:r>
          </w:p>
        </w:tc>
      </w:tr>
      <w:tr w:rsidR="00A52149" w:rsidRPr="00624260" w:rsidTr="007F399B">
        <w:tc>
          <w:tcPr>
            <w:tcW w:w="10206" w:type="dxa"/>
            <w:gridSpan w:val="2"/>
            <w:shd w:val="clear" w:color="auto" w:fill="FFFFFF" w:themeFill="background1"/>
          </w:tcPr>
          <w:p w:rsidR="00A52149" w:rsidRPr="001210C4"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sidRPr="001210C4">
              <w:rPr>
                <w:rFonts w:eastAsia="Calibri"/>
                <w:b w:val="0"/>
                <w:bCs/>
                <w:color w:val="000000"/>
                <w:sz w:val="24"/>
                <w:szCs w:val="24"/>
                <w:lang w:val="ru-RU"/>
              </w:rPr>
              <w:t>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(образец заявки приведен в приложении № 1 к настоящему информационному сообщению).</w:t>
            </w:r>
          </w:p>
          <w:p w:rsidR="00A52149" w:rsidRPr="001210C4"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sidRPr="001210C4">
              <w:rPr>
                <w:rFonts w:eastAsia="Calibri"/>
                <w:b w:val="0"/>
                <w:bCs/>
                <w:color w:val="000000"/>
                <w:sz w:val="24"/>
                <w:szCs w:val="24"/>
                <w:lang w:val="ru-RU"/>
              </w:rPr>
              <w:t xml:space="preserve">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r w:rsidRPr="0042108C">
              <w:rPr>
                <w:rFonts w:eastAsia="Calibri"/>
                <w:b w:val="0"/>
                <w:bCs/>
                <w:i/>
                <w:color w:val="000000"/>
                <w:sz w:val="24"/>
                <w:szCs w:val="24"/>
                <w:u w:val="single"/>
                <w:lang w:val="ru-RU"/>
              </w:rPr>
              <w:t>https://utp.sberbank-ast.ru/AP/Notice/652/Instructions.</w:t>
            </w:r>
          </w:p>
          <w:p w:rsidR="00A52149"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sidRPr="001210C4">
              <w:rPr>
                <w:rFonts w:eastAsia="Calibri"/>
                <w:b w:val="0"/>
                <w:bCs/>
                <w:color w:val="000000"/>
                <w:sz w:val="24"/>
                <w:szCs w:val="24"/>
                <w:lang w:val="ru-RU"/>
              </w:rPr>
              <w:t xml:space="preserve">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w:t>
            </w:r>
            <w:r w:rsidRPr="001210C4">
              <w:rPr>
                <w:rFonts w:eastAsia="Calibri"/>
                <w:b w:val="0"/>
                <w:bCs/>
                <w:color w:val="000000"/>
                <w:sz w:val="24"/>
                <w:szCs w:val="24"/>
                <w:lang w:val="ru-RU"/>
              </w:rPr>
              <w:lastRenderedPageBreak/>
              <w:t xml:space="preserve">С полным списком авторизованных удостоверяющих центров можно ознакомиться на </w:t>
            </w:r>
            <w:r>
              <w:rPr>
                <w:rFonts w:eastAsia="Calibri"/>
                <w:b w:val="0"/>
                <w:bCs/>
                <w:color w:val="000000"/>
                <w:sz w:val="24"/>
                <w:szCs w:val="24"/>
                <w:lang w:val="ru-RU"/>
              </w:rPr>
              <w:t>сайте электронной площадки</w:t>
            </w:r>
            <w:r w:rsidRPr="001210C4">
              <w:rPr>
                <w:rFonts w:eastAsia="Calibri"/>
                <w:b w:val="0"/>
                <w:bCs/>
                <w:color w:val="000000"/>
                <w:sz w:val="24"/>
                <w:szCs w:val="24"/>
                <w:lang w:val="ru-RU"/>
              </w:rPr>
              <w:t>.</w:t>
            </w:r>
          </w:p>
          <w:p w:rsidR="00A52149"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Pr>
                <w:rFonts w:eastAsia="Calibri"/>
                <w:b w:val="0"/>
                <w:bCs/>
                <w:color w:val="000000"/>
                <w:sz w:val="24"/>
                <w:szCs w:val="24"/>
                <w:lang w:val="ru-RU"/>
              </w:rPr>
              <w:t>Прием заявок на участие в Аукционе и прилагаемых к ним документов осуществляется</w:t>
            </w:r>
            <w:r w:rsidRPr="0035031E">
              <w:rPr>
                <w:rFonts w:eastAsia="Calibri"/>
                <w:b w:val="0"/>
                <w:bCs/>
                <w:color w:val="000000"/>
                <w:sz w:val="24"/>
                <w:szCs w:val="24"/>
                <w:lang w:val="ru-RU"/>
              </w:rPr>
              <w:t xml:space="preserve"> с даты</w:t>
            </w:r>
            <w:r>
              <w:rPr>
                <w:rFonts w:eastAsia="Calibri"/>
                <w:b w:val="0"/>
                <w:bCs/>
                <w:color w:val="000000"/>
                <w:sz w:val="24"/>
                <w:szCs w:val="24"/>
                <w:lang w:val="ru-RU"/>
              </w:rPr>
              <w:t xml:space="preserve"> и времени</w:t>
            </w:r>
            <w:r w:rsidRPr="0035031E">
              <w:rPr>
                <w:rFonts w:eastAsia="Calibri"/>
                <w:b w:val="0"/>
                <w:bCs/>
                <w:color w:val="000000"/>
                <w:sz w:val="24"/>
                <w:szCs w:val="24"/>
                <w:lang w:val="ru-RU"/>
              </w:rPr>
              <w:t xml:space="preserve"> начала приема заявок до </w:t>
            </w:r>
            <w:r>
              <w:rPr>
                <w:rFonts w:eastAsia="Calibri"/>
                <w:b w:val="0"/>
                <w:bCs/>
                <w:color w:val="000000"/>
                <w:sz w:val="24"/>
                <w:szCs w:val="24"/>
                <w:lang w:val="ru-RU"/>
              </w:rPr>
              <w:t>даты и времени</w:t>
            </w:r>
            <w:r w:rsidRPr="0035031E">
              <w:rPr>
                <w:rFonts w:eastAsia="Calibri"/>
                <w:b w:val="0"/>
                <w:bCs/>
                <w:color w:val="000000"/>
                <w:sz w:val="24"/>
                <w:szCs w:val="24"/>
                <w:lang w:val="ru-RU"/>
              </w:rPr>
              <w:t xml:space="preserve"> окончания приема заявок, указанных в информационном сообщении. Одно лицо имеет право подать только одну заявку.</w:t>
            </w:r>
          </w:p>
          <w:p w:rsidR="00A52149" w:rsidRPr="0035031E"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Pr>
                <w:rFonts w:eastAsia="Calibri"/>
                <w:b w:val="0"/>
                <w:bCs/>
                <w:color w:val="000000"/>
                <w:sz w:val="24"/>
                <w:szCs w:val="24"/>
                <w:lang w:val="ru-RU"/>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w:t>
            </w:r>
          </w:p>
          <w:p w:rsidR="00A52149" w:rsidRPr="0035031E"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sidRPr="0035031E">
              <w:rPr>
                <w:rFonts w:eastAsia="Calibri"/>
                <w:b w:val="0"/>
                <w:bCs/>
                <w:color w:val="000000"/>
                <w:sz w:val="24"/>
                <w:szCs w:val="24"/>
                <w:lang w:val="ru-RU"/>
              </w:rPr>
              <w:t>О</w:t>
            </w:r>
            <w:r>
              <w:rPr>
                <w:rFonts w:eastAsia="Calibri"/>
                <w:b w:val="0"/>
                <w:bCs/>
                <w:color w:val="000000"/>
                <w:sz w:val="24"/>
                <w:szCs w:val="24"/>
                <w:lang w:val="ru-RU"/>
              </w:rPr>
              <w:t>пер</w:t>
            </w:r>
            <w:r w:rsidRPr="0035031E">
              <w:rPr>
                <w:rFonts w:eastAsia="Calibri"/>
                <w:b w:val="0"/>
                <w:bCs/>
                <w:color w:val="000000"/>
                <w:sz w:val="24"/>
                <w:szCs w:val="24"/>
                <w:lang w:val="ru-RU"/>
              </w:rPr>
              <w:t>атор обеспечивает принятие и регистрацию заявок и прилагаемых к ним документов в журнал</w:t>
            </w:r>
            <w:r>
              <w:rPr>
                <w:rFonts w:eastAsia="Calibri"/>
                <w:b w:val="0"/>
                <w:bCs/>
                <w:color w:val="000000"/>
                <w:sz w:val="24"/>
                <w:szCs w:val="24"/>
                <w:lang w:val="ru-RU"/>
              </w:rPr>
              <w:t>е приема заявок</w:t>
            </w:r>
            <w:r w:rsidRPr="0035031E">
              <w:rPr>
                <w:rFonts w:eastAsia="Calibri"/>
                <w:b w:val="0"/>
                <w:bCs/>
                <w:color w:val="000000"/>
                <w:sz w:val="24"/>
                <w:szCs w:val="24"/>
                <w:lang w:val="ru-RU"/>
              </w:rPr>
              <w:t xml:space="preserve">, </w:t>
            </w:r>
            <w:r w:rsidRPr="00022AE7">
              <w:rPr>
                <w:rFonts w:eastAsia="Calibri"/>
                <w:b w:val="0"/>
                <w:bCs/>
                <w:color w:val="000000"/>
                <w:sz w:val="24"/>
                <w:szCs w:val="24"/>
                <w:lang w:val="ru-RU"/>
              </w:rPr>
              <w:t xml:space="preserve">конфиденциальность данных о </w:t>
            </w:r>
            <w:r w:rsidRPr="0035031E">
              <w:rPr>
                <w:rFonts w:eastAsia="Calibri"/>
                <w:b w:val="0"/>
                <w:bCs/>
                <w:color w:val="000000"/>
                <w:sz w:val="24"/>
                <w:szCs w:val="24"/>
                <w:lang w:val="ru-RU"/>
              </w:rPr>
              <w:t>П</w:t>
            </w:r>
            <w:r w:rsidRPr="00022AE7">
              <w:rPr>
                <w:rFonts w:eastAsia="Calibri"/>
                <w:b w:val="0"/>
                <w:bCs/>
                <w:color w:val="000000"/>
                <w:sz w:val="24"/>
                <w:szCs w:val="24"/>
                <w:lang w:val="ru-RU"/>
              </w:rPr>
              <w:t>р</w:t>
            </w:r>
            <w:r w:rsidRPr="0035031E">
              <w:rPr>
                <w:rFonts w:eastAsia="Calibri"/>
                <w:b w:val="0"/>
                <w:bCs/>
                <w:color w:val="000000"/>
                <w:sz w:val="24"/>
                <w:szCs w:val="24"/>
                <w:lang w:val="ru-RU"/>
              </w:rPr>
              <w:t>е</w:t>
            </w:r>
            <w:r w:rsidRPr="00022AE7">
              <w:rPr>
                <w:rFonts w:eastAsia="Calibri"/>
                <w:b w:val="0"/>
                <w:bCs/>
                <w:color w:val="000000"/>
                <w:sz w:val="24"/>
                <w:szCs w:val="24"/>
                <w:lang w:val="ru-RU"/>
              </w:rPr>
              <w:t>т</w:t>
            </w:r>
            <w:r w:rsidRPr="0035031E">
              <w:rPr>
                <w:rFonts w:eastAsia="Calibri"/>
                <w:b w:val="0"/>
                <w:bCs/>
                <w:color w:val="000000"/>
                <w:sz w:val="24"/>
                <w:szCs w:val="24"/>
                <w:lang w:val="ru-RU"/>
              </w:rPr>
              <w:t>е</w:t>
            </w:r>
            <w:r w:rsidRPr="00022AE7">
              <w:rPr>
                <w:rFonts w:eastAsia="Calibri"/>
                <w:b w:val="0"/>
                <w:bCs/>
                <w:color w:val="000000"/>
                <w:sz w:val="24"/>
                <w:szCs w:val="24"/>
                <w:lang w:val="ru-RU"/>
              </w:rPr>
              <w:t xml:space="preserve">ндентах и </w:t>
            </w:r>
            <w:r>
              <w:rPr>
                <w:rFonts w:eastAsia="Calibri"/>
                <w:b w:val="0"/>
                <w:bCs/>
                <w:color w:val="000000"/>
                <w:sz w:val="24"/>
                <w:szCs w:val="24"/>
                <w:lang w:val="ru-RU"/>
              </w:rPr>
              <w:t>У</w:t>
            </w:r>
            <w:r w:rsidRPr="00022AE7">
              <w:rPr>
                <w:rFonts w:eastAsia="Calibri"/>
                <w:b w:val="0"/>
                <w:bCs/>
                <w:color w:val="000000"/>
                <w:sz w:val="24"/>
                <w:szCs w:val="24"/>
                <w:lang w:val="ru-RU"/>
              </w:rPr>
              <w:t>частниках</w:t>
            </w:r>
            <w:r>
              <w:rPr>
                <w:rFonts w:eastAsia="Calibri"/>
                <w:b w:val="0"/>
                <w:bCs/>
                <w:color w:val="000000"/>
                <w:sz w:val="24"/>
                <w:szCs w:val="24"/>
                <w:lang w:val="ru-RU"/>
              </w:rPr>
              <w:t>, за исключением случаев направления электронных документов Продавцу в порядке, установленном Постановлением Правительства РФ от 27.08.2012 года № 860</w:t>
            </w:r>
            <w:r w:rsidRPr="0035031E">
              <w:rPr>
                <w:rFonts w:eastAsia="Calibri"/>
                <w:b w:val="0"/>
                <w:bCs/>
                <w:color w:val="000000"/>
                <w:sz w:val="24"/>
                <w:szCs w:val="24"/>
                <w:lang w:val="ru-RU"/>
              </w:rPr>
              <w:t>.</w:t>
            </w:r>
          </w:p>
          <w:p w:rsidR="00A52149" w:rsidRDefault="00A52149" w:rsidP="007F399B">
            <w:pPr>
              <w:autoSpaceDE w:val="0"/>
              <w:autoSpaceDN w:val="0"/>
              <w:adjustRightInd w:val="0"/>
              <w:spacing w:before="120" w:after="120"/>
              <w:jc w:val="both"/>
            </w:pPr>
            <w:r w:rsidRPr="00995F1A">
              <w:t>В случае успешного принятия заявки Оператор программными средствами регистрирует ее в журнале приема заявок, присваивает номер и в течение одного часа направляет в Личный кабинет Претендента уведомление о регистрации заявки.</w:t>
            </w:r>
          </w:p>
          <w:p w:rsidR="00A52149" w:rsidRPr="0035031E" w:rsidRDefault="00A52149" w:rsidP="007F399B">
            <w:pPr>
              <w:autoSpaceDE w:val="0"/>
              <w:autoSpaceDN w:val="0"/>
              <w:adjustRightInd w:val="0"/>
              <w:spacing w:before="120" w:after="120"/>
              <w:jc w:val="both"/>
            </w:pPr>
            <w:r>
              <w:t>Заявки с прилагаемыми к ним документами, поданные с нарушением установленного срока, на электронной площадке не регистрируются.</w:t>
            </w:r>
          </w:p>
          <w:p w:rsidR="00A52149" w:rsidRPr="0035031E"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sidRPr="0035031E">
              <w:rPr>
                <w:rFonts w:eastAsia="Calibri"/>
                <w:b w:val="0"/>
                <w:bCs/>
                <w:color w:val="000000"/>
                <w:sz w:val="24"/>
                <w:szCs w:val="24"/>
                <w:lang w:val="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52149"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sidRPr="0035031E">
              <w:rPr>
                <w:rFonts w:eastAsia="Calibri"/>
                <w:b w:val="0"/>
                <w:bCs/>
                <w:color w:val="000000"/>
                <w:sz w:val="24"/>
                <w:szCs w:val="24"/>
                <w:lang w:val="ru-RU"/>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w:t>
            </w:r>
            <w:r>
              <w:rPr>
                <w:rFonts w:eastAsia="Calibri"/>
                <w:b w:val="0"/>
                <w:bCs/>
                <w:color w:val="000000"/>
                <w:sz w:val="24"/>
                <w:szCs w:val="24"/>
                <w:lang w:val="ru-RU"/>
              </w:rPr>
              <w:t>ая заявка должна быть отозвана.</w:t>
            </w:r>
          </w:p>
          <w:p w:rsidR="00A52149" w:rsidRPr="0035031E"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eastAsia="ru-RU"/>
              </w:rPr>
            </w:pPr>
            <w:r>
              <w:rPr>
                <w:rFonts w:eastAsia="Calibri"/>
                <w:b w:val="0"/>
                <w:bCs/>
                <w:color w:val="000000"/>
                <w:sz w:val="24"/>
                <w:szCs w:val="24"/>
                <w:lang w:val="ru-RU" w:eastAsia="ru-RU"/>
              </w:rPr>
              <w:t>О</w:t>
            </w:r>
            <w:r w:rsidRPr="0035031E">
              <w:rPr>
                <w:rFonts w:eastAsia="Calibri"/>
                <w:b w:val="0"/>
                <w:bCs/>
                <w:color w:val="000000"/>
                <w:sz w:val="24"/>
                <w:szCs w:val="24"/>
                <w:lang w:val="ru-RU"/>
              </w:rPr>
              <w:t xml:space="preserve">дновременно с заявкой </w:t>
            </w:r>
            <w:r>
              <w:rPr>
                <w:rFonts w:eastAsia="Calibri"/>
                <w:b w:val="0"/>
                <w:bCs/>
                <w:color w:val="000000"/>
                <w:sz w:val="24"/>
                <w:szCs w:val="24"/>
                <w:lang w:val="ru-RU"/>
              </w:rPr>
              <w:t xml:space="preserve">на участие в Аукционе </w:t>
            </w:r>
            <w:r w:rsidRPr="0035031E">
              <w:rPr>
                <w:rFonts w:eastAsia="Calibri"/>
                <w:b w:val="0"/>
                <w:bCs/>
                <w:color w:val="000000"/>
                <w:sz w:val="24"/>
                <w:szCs w:val="24"/>
                <w:lang w:val="ru-RU" w:eastAsia="ru-RU"/>
              </w:rPr>
              <w:t>представляются документы:</w:t>
            </w:r>
          </w:p>
          <w:p w:rsidR="00A52149" w:rsidRPr="0035031E"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Cs/>
                <w:color w:val="000000"/>
                <w:sz w:val="24"/>
                <w:szCs w:val="24"/>
                <w:lang w:val="ru-RU" w:eastAsia="ru-RU"/>
              </w:rPr>
            </w:pPr>
            <w:r w:rsidRPr="0035031E">
              <w:rPr>
                <w:rFonts w:eastAsia="Calibri"/>
                <w:bCs/>
                <w:color w:val="000000"/>
                <w:sz w:val="24"/>
                <w:szCs w:val="24"/>
                <w:lang w:val="ru-RU" w:eastAsia="ru-RU"/>
              </w:rPr>
              <w:t>Для юридических лиц:</w:t>
            </w:r>
          </w:p>
          <w:p w:rsidR="00A52149" w:rsidRPr="0035031E"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eastAsia="ru-RU"/>
              </w:rPr>
            </w:pPr>
            <w:r w:rsidRPr="0035031E">
              <w:rPr>
                <w:rFonts w:eastAsia="Calibri"/>
                <w:b w:val="0"/>
                <w:bCs/>
                <w:color w:val="000000"/>
                <w:sz w:val="24"/>
                <w:szCs w:val="24"/>
                <w:lang w:val="ru-RU" w:eastAsia="ru-RU"/>
              </w:rPr>
              <w:t>заверенные копии учредительных документов;</w:t>
            </w:r>
          </w:p>
          <w:p w:rsidR="00A52149" w:rsidRPr="0035031E"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eastAsia="ru-RU"/>
              </w:rPr>
            </w:pPr>
            <w:r w:rsidRPr="0035031E">
              <w:rPr>
                <w:rFonts w:eastAsia="Calibri"/>
                <w:b w:val="0"/>
                <w:bCs/>
                <w:color w:val="000000"/>
                <w:sz w:val="24"/>
                <w:szCs w:val="24"/>
                <w:lang w:val="ru-RU"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A52149" w:rsidRPr="0035031E"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eastAsia="ru-RU"/>
              </w:rPr>
            </w:pPr>
            <w:r w:rsidRPr="0035031E">
              <w:rPr>
                <w:rFonts w:eastAsia="Calibri"/>
                <w:b w:val="0"/>
                <w:bCs/>
                <w:color w:val="000000"/>
                <w:sz w:val="24"/>
                <w:szCs w:val="24"/>
                <w:lang w:val="ru-RU" w:eastAsia="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149" w:rsidRPr="0035031E"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Cs/>
                <w:color w:val="000000"/>
                <w:sz w:val="24"/>
                <w:szCs w:val="24"/>
                <w:lang w:val="ru-RU" w:eastAsia="ru-RU"/>
              </w:rPr>
            </w:pPr>
            <w:r w:rsidRPr="0035031E">
              <w:rPr>
                <w:rFonts w:eastAsia="Calibri"/>
                <w:bCs/>
                <w:color w:val="000000"/>
                <w:sz w:val="24"/>
                <w:szCs w:val="24"/>
                <w:lang w:val="ru-RU" w:eastAsia="ru-RU"/>
              </w:rPr>
              <w:t>Для физических лиц:</w:t>
            </w:r>
          </w:p>
          <w:p w:rsidR="00A52149" w:rsidRPr="0035031E"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Cs/>
                <w:color w:val="000000"/>
                <w:sz w:val="24"/>
                <w:szCs w:val="24"/>
                <w:lang w:val="ru-RU" w:eastAsia="ru-RU"/>
              </w:rPr>
            </w:pPr>
            <w:r w:rsidRPr="0035031E">
              <w:rPr>
                <w:rFonts w:eastAsia="Calibri"/>
                <w:b w:val="0"/>
                <w:bCs/>
                <w:color w:val="000000"/>
                <w:sz w:val="24"/>
                <w:szCs w:val="24"/>
                <w:lang w:val="ru-RU" w:eastAsia="ru-RU"/>
              </w:rPr>
              <w:t xml:space="preserve">копию </w:t>
            </w:r>
            <w:r>
              <w:rPr>
                <w:rFonts w:eastAsia="Calibri"/>
                <w:b w:val="0"/>
                <w:bCs/>
                <w:color w:val="000000"/>
                <w:sz w:val="24"/>
                <w:szCs w:val="24"/>
                <w:lang w:val="ru-RU" w:eastAsia="ru-RU"/>
              </w:rPr>
              <w:t>всех листов документа,</w:t>
            </w:r>
            <w:r w:rsidRPr="0035031E">
              <w:rPr>
                <w:rFonts w:eastAsia="Calibri"/>
                <w:b w:val="0"/>
                <w:bCs/>
                <w:color w:val="000000"/>
                <w:sz w:val="24"/>
                <w:szCs w:val="24"/>
                <w:lang w:val="ru-RU" w:eastAsia="ru-RU"/>
              </w:rPr>
              <w:t xml:space="preserve"> удостоверя</w:t>
            </w:r>
            <w:r>
              <w:rPr>
                <w:rFonts w:eastAsia="Calibri"/>
                <w:b w:val="0"/>
                <w:bCs/>
                <w:color w:val="000000"/>
                <w:sz w:val="24"/>
                <w:szCs w:val="24"/>
                <w:lang w:val="ru-RU" w:eastAsia="ru-RU"/>
              </w:rPr>
              <w:t>ющего личность</w:t>
            </w:r>
            <w:r w:rsidRPr="0035031E">
              <w:rPr>
                <w:rFonts w:eastAsia="Calibri"/>
                <w:b w:val="0"/>
                <w:bCs/>
                <w:color w:val="000000"/>
                <w:sz w:val="24"/>
                <w:szCs w:val="24"/>
                <w:lang w:val="ru-RU" w:eastAsia="ru-RU"/>
              </w:rPr>
              <w:t xml:space="preserve">. </w:t>
            </w:r>
          </w:p>
          <w:p w:rsidR="00A52149"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eastAsia="ru-RU"/>
              </w:rPr>
            </w:pPr>
            <w:r w:rsidRPr="0035031E">
              <w:rPr>
                <w:rFonts w:eastAsia="Calibri"/>
                <w:b w:val="0"/>
                <w:bCs/>
                <w:color w:val="000000"/>
                <w:sz w:val="24"/>
                <w:szCs w:val="24"/>
                <w:lang w:val="ru-RU"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52149" w:rsidRPr="0035031E"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eastAsia="ru-RU"/>
              </w:rPr>
            </w:pPr>
            <w:r w:rsidRPr="0035031E">
              <w:rPr>
                <w:rFonts w:eastAsia="Calibri"/>
                <w:b w:val="0"/>
                <w:bCs/>
                <w:color w:val="000000"/>
                <w:sz w:val="24"/>
                <w:szCs w:val="24"/>
                <w:lang w:val="ru-RU" w:eastAsia="ru-RU"/>
              </w:rPr>
              <w:t>Требования к документам: указанные документы в части их оформления и содержания должны соответствовать требованиям законодательства Российской Федерации;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w:t>
            </w:r>
          </w:p>
          <w:p w:rsidR="00A52149"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eastAsia="ru-RU"/>
              </w:rPr>
            </w:pPr>
            <w:r>
              <w:rPr>
                <w:rFonts w:eastAsia="Calibri"/>
                <w:b w:val="0"/>
                <w:bCs/>
                <w:color w:val="000000"/>
                <w:sz w:val="24"/>
                <w:szCs w:val="24"/>
                <w:lang w:val="ru-RU" w:eastAsia="ru-RU"/>
              </w:rPr>
              <w:t xml:space="preserve">Электронные образы документов должны быть направлены после подписания электронной подписью претендента или его представителя. Наличие электронной подписи претендента означает, что документы и сведения, поданные в форме электронных документов, направлены от </w:t>
            </w:r>
            <w:r>
              <w:rPr>
                <w:rFonts w:eastAsia="Calibri"/>
                <w:b w:val="0"/>
                <w:bCs/>
                <w:color w:val="000000"/>
                <w:sz w:val="24"/>
                <w:szCs w:val="24"/>
                <w:lang w:val="ru-RU" w:eastAsia="ru-RU"/>
              </w:rPr>
              <w:lastRenderedPageBreak/>
              <w:t>имени соответственно претендента и отправитель несет ответственность за подлинность и достоверность таких документов и сведений.</w:t>
            </w:r>
          </w:p>
          <w:p w:rsidR="00A52149"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eastAsia="ru-RU"/>
              </w:rPr>
            </w:pPr>
            <w:r w:rsidRPr="001E06CD">
              <w:rPr>
                <w:rFonts w:eastAsia="Calibri"/>
                <w:b w:val="0"/>
                <w:bCs/>
                <w:color w:val="000000"/>
                <w:sz w:val="24"/>
                <w:szCs w:val="24"/>
                <w:lang w:val="ru-RU" w:eastAsia="ru-RU"/>
              </w:rPr>
              <w:t>При прикреплении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.doc, .docx, .pdf, .txt, .rtf, .zip, .rar, .7z, .jpg, .gif, .png.</w:t>
            </w:r>
          </w:p>
          <w:p w:rsidR="00A52149" w:rsidRPr="001E06CD"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eastAsia="ru-RU"/>
              </w:rPr>
            </w:pPr>
            <w:r w:rsidRPr="001E06CD">
              <w:rPr>
                <w:rFonts w:eastAsia="Calibri"/>
                <w:b w:val="0"/>
                <w:bCs/>
                <w:color w:val="000000"/>
                <w:sz w:val="24"/>
                <w:szCs w:val="24"/>
                <w:lang w:val="ru-RU" w:eastAsia="ru-RU"/>
              </w:rPr>
              <w:t xml:space="preserve">К данным документам также прилагается их опись. </w:t>
            </w:r>
          </w:p>
          <w:p w:rsidR="00A52149"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eastAsia="ru-RU"/>
              </w:rPr>
            </w:pPr>
            <w:r w:rsidRPr="001E06CD">
              <w:rPr>
                <w:rFonts w:eastAsia="Calibri"/>
                <w:b w:val="0"/>
                <w:bCs/>
                <w:color w:val="000000"/>
                <w:sz w:val="24"/>
                <w:szCs w:val="24"/>
                <w:lang w:val="ru-RU" w:eastAsia="ru-RU"/>
              </w:rPr>
              <w:t xml:space="preserve">Документооборот между претендентами, участниками, </w:t>
            </w:r>
            <w:r w:rsidRPr="0035031E">
              <w:rPr>
                <w:rFonts w:eastAsia="Calibri"/>
                <w:b w:val="0"/>
                <w:bCs/>
                <w:color w:val="000000"/>
                <w:sz w:val="24"/>
                <w:szCs w:val="24"/>
                <w:lang w:val="ru-RU"/>
              </w:rPr>
              <w:t>О</w:t>
            </w:r>
            <w:r>
              <w:rPr>
                <w:rFonts w:eastAsia="Calibri"/>
                <w:b w:val="0"/>
                <w:bCs/>
                <w:color w:val="000000"/>
                <w:sz w:val="24"/>
                <w:szCs w:val="24"/>
                <w:lang w:val="ru-RU"/>
              </w:rPr>
              <w:t>перато</w:t>
            </w:r>
            <w:r w:rsidRPr="001E06CD">
              <w:rPr>
                <w:rFonts w:eastAsia="Calibri"/>
                <w:b w:val="0"/>
                <w:bCs/>
                <w:color w:val="000000"/>
                <w:sz w:val="24"/>
                <w:szCs w:val="24"/>
                <w:lang w:val="ru-RU" w:eastAsia="ru-RU"/>
              </w:rPr>
              <w:t xml:space="preserve">ром 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
        </w:tc>
      </w:tr>
      <w:tr w:rsidR="00A52149" w:rsidRPr="00624260" w:rsidTr="007F399B">
        <w:tc>
          <w:tcPr>
            <w:tcW w:w="709" w:type="dxa"/>
            <w:shd w:val="clear" w:color="auto" w:fill="F2F2F2"/>
          </w:tcPr>
          <w:p w:rsidR="00A52149" w:rsidRPr="00624260" w:rsidRDefault="00A52149" w:rsidP="007F399B">
            <w:pPr>
              <w:pStyle w:val="Default"/>
              <w:spacing w:before="120" w:after="120"/>
              <w:jc w:val="center"/>
              <w:rPr>
                <w:b/>
                <w:iCs/>
              </w:rPr>
            </w:pPr>
            <w:r>
              <w:rPr>
                <w:b/>
                <w:iCs/>
              </w:rPr>
              <w:lastRenderedPageBreak/>
              <w:t>10</w:t>
            </w:r>
          </w:p>
        </w:tc>
        <w:tc>
          <w:tcPr>
            <w:tcW w:w="9497" w:type="dxa"/>
            <w:shd w:val="clear" w:color="auto" w:fill="F2F2F2"/>
          </w:tcPr>
          <w:p w:rsidR="00A52149" w:rsidRPr="00B619A7" w:rsidRDefault="00A52149" w:rsidP="007F399B">
            <w:pPr>
              <w:pStyle w:val="Default"/>
              <w:spacing w:before="120" w:after="120"/>
              <w:jc w:val="center"/>
              <w:rPr>
                <w:rFonts w:eastAsiaTheme="minorHAnsi"/>
                <w:b/>
                <w:bCs/>
                <w:color w:val="auto"/>
              </w:rPr>
            </w:pPr>
            <w:r w:rsidRPr="00C40535">
              <w:rPr>
                <w:rFonts w:eastAsiaTheme="minorHAnsi"/>
                <w:b/>
                <w:bCs/>
                <w:color w:val="auto"/>
              </w:rPr>
              <w:t>Порядок внесения и возврата задатка</w:t>
            </w:r>
          </w:p>
        </w:tc>
      </w:tr>
      <w:tr w:rsidR="00A52149" w:rsidRPr="00624260" w:rsidTr="007F399B">
        <w:tc>
          <w:tcPr>
            <w:tcW w:w="10206" w:type="dxa"/>
            <w:gridSpan w:val="2"/>
            <w:shd w:val="clear" w:color="auto" w:fill="FFFFFF" w:themeFill="background1"/>
          </w:tcPr>
          <w:p w:rsidR="00A52149" w:rsidRDefault="00A52149" w:rsidP="007F399B">
            <w:pPr>
              <w:autoSpaceDE w:val="0"/>
              <w:autoSpaceDN w:val="0"/>
              <w:adjustRightInd w:val="0"/>
              <w:spacing w:before="120" w:after="120"/>
              <w:jc w:val="both"/>
              <w:rPr>
                <w:rFonts w:eastAsiaTheme="minorHAnsi"/>
                <w:lang w:eastAsia="en-US"/>
              </w:rPr>
            </w:pPr>
            <w:r w:rsidRPr="00A538F2">
              <w:rPr>
                <w:rFonts w:eastAsiaTheme="minorHAnsi"/>
                <w:lang w:eastAsia="en-US"/>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w:t>
            </w:r>
          </w:p>
          <w:p w:rsidR="00A52149" w:rsidRDefault="00A52149" w:rsidP="007F399B">
            <w:pPr>
              <w:autoSpaceDE w:val="0"/>
              <w:autoSpaceDN w:val="0"/>
              <w:adjustRightInd w:val="0"/>
              <w:spacing w:before="120" w:after="120"/>
              <w:jc w:val="both"/>
              <w:rPr>
                <w:rFonts w:eastAsiaTheme="minorHAnsi"/>
                <w:color w:val="000000"/>
                <w:lang w:eastAsia="en-US"/>
              </w:rPr>
            </w:pPr>
            <w:r w:rsidRPr="00C40535">
              <w:rPr>
                <w:rFonts w:eastAsiaTheme="minorHAnsi"/>
                <w:lang w:eastAsia="en-US"/>
              </w:rPr>
              <w:t xml:space="preserve">Для участия в </w:t>
            </w:r>
            <w:r>
              <w:rPr>
                <w:rFonts w:eastAsiaTheme="minorHAnsi"/>
                <w:lang w:eastAsia="en-US"/>
              </w:rPr>
              <w:t>Аукционе</w:t>
            </w:r>
            <w:r w:rsidRPr="00C40535">
              <w:rPr>
                <w:rFonts w:eastAsiaTheme="minorHAnsi"/>
                <w:lang w:eastAsia="en-US"/>
              </w:rPr>
              <w:t xml:space="preserve"> Претендент</w:t>
            </w:r>
            <w:r>
              <w:rPr>
                <w:rFonts w:eastAsiaTheme="minorHAnsi"/>
                <w:lang w:eastAsia="en-US"/>
              </w:rPr>
              <w:t>ы</w:t>
            </w:r>
            <w:r w:rsidRPr="00C40535">
              <w:rPr>
                <w:rFonts w:eastAsiaTheme="minorHAnsi"/>
                <w:lang w:eastAsia="en-US"/>
              </w:rPr>
              <w:t xml:space="preserve"> внос</w:t>
            </w:r>
            <w:r>
              <w:rPr>
                <w:rFonts w:eastAsiaTheme="minorHAnsi"/>
                <w:lang w:eastAsia="en-US"/>
              </w:rPr>
              <w:t>я</w:t>
            </w:r>
            <w:r w:rsidRPr="00C40535">
              <w:rPr>
                <w:rFonts w:eastAsiaTheme="minorHAnsi"/>
                <w:lang w:eastAsia="en-US"/>
              </w:rPr>
              <w:t>т задат</w:t>
            </w:r>
            <w:r>
              <w:rPr>
                <w:rFonts w:eastAsiaTheme="minorHAnsi"/>
                <w:lang w:eastAsia="en-US"/>
              </w:rPr>
              <w:t>ки</w:t>
            </w:r>
            <w:r w:rsidRPr="00C40535">
              <w:rPr>
                <w:rFonts w:eastAsiaTheme="minorHAnsi"/>
                <w:lang w:eastAsia="en-US"/>
              </w:rPr>
              <w:t xml:space="preserve"> в размере</w:t>
            </w:r>
            <w:r>
              <w:rPr>
                <w:rFonts w:eastAsiaTheme="minorHAnsi"/>
                <w:lang w:eastAsia="en-US"/>
              </w:rPr>
              <w:t xml:space="preserve">, указанном в п.3 аукционной документации. </w:t>
            </w:r>
            <w:r w:rsidRPr="006A0532">
              <w:rPr>
                <w:rFonts w:eastAsiaTheme="minorHAnsi"/>
                <w:lang w:eastAsia="en-US"/>
              </w:rPr>
              <w:t xml:space="preserve">Порядок внесения задаткаопределяется регламентом работы </w:t>
            </w:r>
            <w:r w:rsidRPr="006A0532">
              <w:rPr>
                <w:rFonts w:eastAsiaTheme="minorHAnsi"/>
                <w:color w:val="000000"/>
                <w:lang w:eastAsia="en-US"/>
              </w:rPr>
              <w:t>эл</w:t>
            </w:r>
            <w:r>
              <w:rPr>
                <w:rFonts w:eastAsiaTheme="minorHAnsi"/>
                <w:color w:val="000000"/>
                <w:lang w:eastAsia="en-US"/>
              </w:rPr>
              <w:t xml:space="preserve">ектронной площадки </w:t>
            </w:r>
            <w:r w:rsidRPr="0035031E">
              <w:rPr>
                <w:rFonts w:eastAsia="Calibri"/>
                <w:bCs/>
                <w:color w:val="000000"/>
              </w:rPr>
              <w:t>О</w:t>
            </w:r>
            <w:r w:rsidRPr="00C51366">
              <w:rPr>
                <w:rFonts w:eastAsia="Calibri"/>
                <w:bCs/>
                <w:color w:val="000000"/>
              </w:rPr>
              <w:t>пер</w:t>
            </w:r>
            <w:r w:rsidRPr="0035031E">
              <w:rPr>
                <w:rFonts w:eastAsia="Calibri"/>
                <w:bCs/>
                <w:color w:val="000000"/>
              </w:rPr>
              <w:t>атор</w:t>
            </w:r>
            <w:r>
              <w:rPr>
                <w:rFonts w:eastAsia="Calibri"/>
                <w:bCs/>
                <w:color w:val="000000"/>
              </w:rPr>
              <w:t>а</w:t>
            </w:r>
            <w:r>
              <w:rPr>
                <w:rFonts w:eastAsiaTheme="minorHAnsi"/>
                <w:color w:val="000000"/>
                <w:lang w:eastAsia="en-US"/>
              </w:rPr>
              <w:t>.</w:t>
            </w:r>
            <w:r w:rsidRPr="00E20CBF">
              <w:rPr>
                <w:rFonts w:eastAsiaTheme="minorHAnsi"/>
                <w:color w:val="000000"/>
                <w:lang w:eastAsia="en-US"/>
              </w:rPr>
              <w:t>Образец платежного поручения размещена на сайте http://utp.sberbank-ast.ru в разделе «Информация» - «Банковские реквизиты для перечисления Д/С</w:t>
            </w:r>
            <w:hyperlink r:id="rId18" w:history="1">
              <w:r w:rsidRPr="00A538F2">
                <w:rPr>
                  <w:rStyle w:val="a4"/>
                  <w:rFonts w:eastAsiaTheme="minorHAnsi"/>
                  <w:i/>
                  <w:color w:val="auto"/>
                  <w:lang w:eastAsia="en-US"/>
                </w:rPr>
                <w:t>https://utp.sberbank-ast.ru/Main/Notice/697/Requisites</w:t>
              </w:r>
            </w:hyperlink>
            <w:r w:rsidRPr="00A538F2">
              <w:rPr>
                <w:rFonts w:eastAsiaTheme="minorHAnsi"/>
                <w:lang w:eastAsia="en-US"/>
              </w:rPr>
              <w:t>.</w:t>
            </w:r>
          </w:p>
          <w:p w:rsidR="00A52149" w:rsidRPr="00A538F2" w:rsidRDefault="00A52149" w:rsidP="007F399B">
            <w:pPr>
              <w:autoSpaceDE w:val="0"/>
              <w:autoSpaceDN w:val="0"/>
              <w:adjustRightInd w:val="0"/>
              <w:jc w:val="both"/>
              <w:rPr>
                <w:rFonts w:eastAsiaTheme="minorHAnsi"/>
                <w:lang w:eastAsia="en-US"/>
              </w:rPr>
            </w:pPr>
            <w:r w:rsidRPr="00A538F2">
              <w:rPr>
                <w:rFonts w:eastAsiaTheme="minorHAnsi"/>
                <w:lang w:eastAsia="en-US"/>
              </w:rPr>
              <w:t xml:space="preserve">Банковские реквизиты счета для перечисления задатка: </w:t>
            </w:r>
          </w:p>
          <w:p w:rsidR="00A52149" w:rsidRPr="00A538F2" w:rsidRDefault="00A52149" w:rsidP="007F399B">
            <w:pPr>
              <w:autoSpaceDE w:val="0"/>
              <w:autoSpaceDN w:val="0"/>
              <w:adjustRightInd w:val="0"/>
              <w:jc w:val="both"/>
              <w:rPr>
                <w:rFonts w:eastAsiaTheme="minorHAnsi"/>
                <w:lang w:eastAsia="en-US"/>
              </w:rPr>
            </w:pPr>
            <w:r w:rsidRPr="00A538F2">
              <w:rPr>
                <w:rFonts w:eastAsiaTheme="minorHAnsi"/>
                <w:lang w:eastAsia="en-US"/>
              </w:rPr>
              <w:t>ПОЛУЧАТЕЛЬ:</w:t>
            </w:r>
            <w:r w:rsidRPr="00A538F2">
              <w:rPr>
                <w:rFonts w:eastAsiaTheme="minorHAnsi"/>
                <w:lang w:eastAsia="en-US"/>
              </w:rPr>
              <w:tab/>
            </w:r>
          </w:p>
          <w:p w:rsidR="00A52149" w:rsidRPr="00A538F2" w:rsidRDefault="00A52149" w:rsidP="007F399B">
            <w:pPr>
              <w:autoSpaceDE w:val="0"/>
              <w:autoSpaceDN w:val="0"/>
              <w:adjustRightInd w:val="0"/>
              <w:jc w:val="both"/>
              <w:rPr>
                <w:rFonts w:eastAsiaTheme="minorHAnsi"/>
                <w:lang w:eastAsia="en-US"/>
              </w:rPr>
            </w:pPr>
            <w:r w:rsidRPr="00A538F2">
              <w:rPr>
                <w:rFonts w:eastAsiaTheme="minorHAnsi"/>
                <w:lang w:eastAsia="en-US"/>
              </w:rPr>
              <w:t>Наименование: АО «Сбербанк-АСТ»</w:t>
            </w:r>
          </w:p>
          <w:p w:rsidR="00A52149" w:rsidRPr="00A538F2" w:rsidRDefault="00A52149" w:rsidP="007F399B">
            <w:pPr>
              <w:autoSpaceDE w:val="0"/>
              <w:autoSpaceDN w:val="0"/>
              <w:adjustRightInd w:val="0"/>
              <w:jc w:val="both"/>
              <w:rPr>
                <w:rFonts w:eastAsiaTheme="minorHAnsi"/>
                <w:lang w:eastAsia="en-US"/>
              </w:rPr>
            </w:pPr>
            <w:r w:rsidRPr="00A538F2">
              <w:rPr>
                <w:rFonts w:eastAsiaTheme="minorHAnsi"/>
                <w:lang w:eastAsia="en-US"/>
              </w:rPr>
              <w:t>ИНН:</w:t>
            </w:r>
            <w:r w:rsidRPr="00A538F2">
              <w:rPr>
                <w:rFonts w:eastAsiaTheme="minorHAnsi"/>
                <w:lang w:eastAsia="en-US"/>
              </w:rPr>
              <w:tab/>
              <w:t>7707308480</w:t>
            </w:r>
          </w:p>
          <w:p w:rsidR="00A52149" w:rsidRPr="00A538F2" w:rsidRDefault="00A52149" w:rsidP="007F399B">
            <w:pPr>
              <w:autoSpaceDE w:val="0"/>
              <w:autoSpaceDN w:val="0"/>
              <w:adjustRightInd w:val="0"/>
              <w:jc w:val="both"/>
              <w:rPr>
                <w:rFonts w:eastAsiaTheme="minorHAnsi"/>
                <w:lang w:eastAsia="en-US"/>
              </w:rPr>
            </w:pPr>
            <w:r w:rsidRPr="00A538F2">
              <w:rPr>
                <w:rFonts w:eastAsiaTheme="minorHAnsi"/>
                <w:lang w:eastAsia="en-US"/>
              </w:rPr>
              <w:t>КПП:</w:t>
            </w:r>
            <w:r w:rsidRPr="00A538F2">
              <w:rPr>
                <w:rFonts w:eastAsiaTheme="minorHAnsi"/>
                <w:lang w:eastAsia="en-US"/>
              </w:rPr>
              <w:tab/>
              <w:t>770701001</w:t>
            </w:r>
          </w:p>
          <w:p w:rsidR="00A52149" w:rsidRPr="00A538F2" w:rsidRDefault="00A52149" w:rsidP="007F399B">
            <w:pPr>
              <w:autoSpaceDE w:val="0"/>
              <w:autoSpaceDN w:val="0"/>
              <w:adjustRightInd w:val="0"/>
              <w:jc w:val="both"/>
              <w:rPr>
                <w:rFonts w:eastAsiaTheme="minorHAnsi"/>
                <w:lang w:eastAsia="en-US"/>
              </w:rPr>
            </w:pPr>
            <w:r>
              <w:rPr>
                <w:rFonts w:eastAsiaTheme="minorHAnsi"/>
                <w:lang w:eastAsia="en-US"/>
              </w:rPr>
              <w:t xml:space="preserve">Расчетный счет: </w:t>
            </w:r>
            <w:r w:rsidRPr="00A538F2">
              <w:rPr>
                <w:rFonts w:eastAsiaTheme="minorHAnsi"/>
                <w:lang w:eastAsia="en-US"/>
              </w:rPr>
              <w:t>40702810300020038047</w:t>
            </w:r>
          </w:p>
          <w:p w:rsidR="00A52149" w:rsidRPr="00A538F2" w:rsidRDefault="00A52149" w:rsidP="007F399B">
            <w:pPr>
              <w:autoSpaceDE w:val="0"/>
              <w:autoSpaceDN w:val="0"/>
              <w:adjustRightInd w:val="0"/>
              <w:jc w:val="both"/>
              <w:rPr>
                <w:rFonts w:eastAsiaTheme="minorHAnsi"/>
                <w:lang w:eastAsia="en-US"/>
              </w:rPr>
            </w:pPr>
            <w:r w:rsidRPr="00A538F2">
              <w:rPr>
                <w:rFonts w:eastAsiaTheme="minorHAnsi"/>
                <w:lang w:eastAsia="en-US"/>
              </w:rPr>
              <w:t>БАНК ПОЛУЧАТЕЛЯ:</w:t>
            </w:r>
            <w:r w:rsidRPr="00A538F2">
              <w:rPr>
                <w:rFonts w:eastAsiaTheme="minorHAnsi"/>
                <w:lang w:eastAsia="en-US"/>
              </w:rPr>
              <w:tab/>
            </w:r>
          </w:p>
          <w:p w:rsidR="00A52149" w:rsidRPr="00A538F2" w:rsidRDefault="00A52149" w:rsidP="007F399B">
            <w:pPr>
              <w:autoSpaceDE w:val="0"/>
              <w:autoSpaceDN w:val="0"/>
              <w:adjustRightInd w:val="0"/>
              <w:jc w:val="both"/>
              <w:rPr>
                <w:rFonts w:eastAsiaTheme="minorHAnsi"/>
                <w:lang w:eastAsia="en-US"/>
              </w:rPr>
            </w:pPr>
            <w:r>
              <w:rPr>
                <w:rFonts w:eastAsiaTheme="minorHAnsi"/>
                <w:lang w:eastAsia="en-US"/>
              </w:rPr>
              <w:t xml:space="preserve">Наименование банка: </w:t>
            </w:r>
            <w:r w:rsidRPr="00A538F2">
              <w:rPr>
                <w:rFonts w:eastAsiaTheme="minorHAnsi"/>
                <w:lang w:eastAsia="en-US"/>
              </w:rPr>
              <w:t>ПАО «СБЕРБАНК РОССИИ» Г. МОСКВА</w:t>
            </w:r>
          </w:p>
          <w:p w:rsidR="00A52149" w:rsidRPr="00A538F2" w:rsidRDefault="00A52149" w:rsidP="007F399B">
            <w:pPr>
              <w:autoSpaceDE w:val="0"/>
              <w:autoSpaceDN w:val="0"/>
              <w:adjustRightInd w:val="0"/>
              <w:jc w:val="both"/>
              <w:rPr>
                <w:rFonts w:eastAsiaTheme="minorHAnsi"/>
                <w:lang w:eastAsia="en-US"/>
              </w:rPr>
            </w:pPr>
            <w:r w:rsidRPr="00A538F2">
              <w:rPr>
                <w:rFonts w:eastAsiaTheme="minorHAnsi"/>
                <w:lang w:eastAsia="en-US"/>
              </w:rPr>
              <w:t>БИК:</w:t>
            </w:r>
            <w:r w:rsidRPr="00A538F2">
              <w:rPr>
                <w:rFonts w:eastAsiaTheme="minorHAnsi"/>
                <w:lang w:eastAsia="en-US"/>
              </w:rPr>
              <w:tab/>
              <w:t>044525225</w:t>
            </w:r>
          </w:p>
          <w:p w:rsidR="00A52149" w:rsidRDefault="00A52149" w:rsidP="007F399B">
            <w:pPr>
              <w:autoSpaceDE w:val="0"/>
              <w:autoSpaceDN w:val="0"/>
              <w:adjustRightInd w:val="0"/>
              <w:jc w:val="both"/>
              <w:rPr>
                <w:rFonts w:eastAsiaTheme="minorHAnsi"/>
                <w:lang w:eastAsia="en-US"/>
              </w:rPr>
            </w:pPr>
            <w:r>
              <w:rPr>
                <w:rFonts w:eastAsiaTheme="minorHAnsi"/>
                <w:lang w:eastAsia="en-US"/>
              </w:rPr>
              <w:t xml:space="preserve">Корреспондентский счет: </w:t>
            </w:r>
            <w:r w:rsidRPr="00A538F2">
              <w:rPr>
                <w:rFonts w:eastAsiaTheme="minorHAnsi"/>
                <w:lang w:eastAsia="en-US"/>
              </w:rPr>
              <w:t>30101810400000000225</w:t>
            </w:r>
          </w:p>
          <w:p w:rsidR="00A52149" w:rsidRPr="00A538F2" w:rsidRDefault="00A52149" w:rsidP="007F399B">
            <w:pPr>
              <w:autoSpaceDE w:val="0"/>
              <w:autoSpaceDN w:val="0"/>
              <w:adjustRightInd w:val="0"/>
              <w:spacing w:before="120" w:after="120"/>
              <w:jc w:val="both"/>
              <w:rPr>
                <w:rFonts w:eastAsiaTheme="minorHAnsi"/>
                <w:lang w:eastAsia="en-US"/>
              </w:rPr>
            </w:pPr>
            <w:r w:rsidRPr="00A538F2">
              <w:rPr>
                <w:rFonts w:eastAsiaTheme="minorHAnsi"/>
                <w:lang w:eastAsia="en-US"/>
              </w:rPr>
              <w:t>В назначении платежа указывается: «Задаток для участия в аукционе по продаже муниципального имущества в электронной форме № _________ лот № _____, без НДС».</w:t>
            </w:r>
          </w:p>
          <w:p w:rsidR="00A52149" w:rsidRDefault="00A52149" w:rsidP="007F399B">
            <w:pPr>
              <w:tabs>
                <w:tab w:val="left" w:pos="540"/>
              </w:tabs>
              <w:jc w:val="both"/>
              <w:outlineLvl w:val="0"/>
              <w:rPr>
                <w:rFonts w:eastAsia="Calibri"/>
              </w:rPr>
            </w:pPr>
            <w:r w:rsidRPr="00562F3F">
              <w:rPr>
                <w:rFonts w:eastAsia="Calibri"/>
              </w:rPr>
              <w:t>В соответствии с требованиями Регламента торговой секции «Прива</w:t>
            </w:r>
            <w:r>
              <w:rPr>
                <w:rFonts w:eastAsia="Calibri"/>
              </w:rPr>
              <w:t>тизация, аренда и продажа прав»</w:t>
            </w:r>
            <w:r w:rsidR="00B741CD">
              <w:rPr>
                <w:rFonts w:eastAsia="Calibri"/>
              </w:rPr>
              <w:t xml:space="preserve"> </w:t>
            </w:r>
            <w:r w:rsidRPr="00995F1A">
              <w:rPr>
                <w:rFonts w:eastAsia="Calibri"/>
              </w:rPr>
              <w:t xml:space="preserve">денежные средства в сумме задатка должны быть зачислены на лицевой счет Претендента на </w:t>
            </w:r>
            <w:r>
              <w:rPr>
                <w:rFonts w:eastAsia="Calibri"/>
              </w:rPr>
              <w:t>электронной площадке</w:t>
            </w:r>
            <w:r w:rsidRPr="00995F1A">
              <w:rPr>
                <w:rFonts w:eastAsia="Calibri"/>
              </w:rPr>
              <w:t xml:space="preserve"> не позднее 00 часов 00 минут (время московское) дня определения участников торгов, указанного в извещении</w:t>
            </w:r>
            <w:r w:rsidRPr="00562F3F">
              <w:rPr>
                <w:rFonts w:eastAsia="Calibri"/>
              </w:rPr>
              <w:t>.</w:t>
            </w:r>
          </w:p>
          <w:p w:rsidR="00A52149" w:rsidRPr="00562F3F" w:rsidRDefault="00A52149" w:rsidP="007F399B">
            <w:pPr>
              <w:tabs>
                <w:tab w:val="left" w:pos="540"/>
              </w:tabs>
              <w:jc w:val="both"/>
              <w:outlineLvl w:val="0"/>
              <w:rPr>
                <w:rFonts w:eastAsia="Calibri"/>
              </w:rPr>
            </w:pPr>
            <w:r w:rsidRPr="00562F3F">
              <w:rPr>
                <w:rFonts w:eastAsia="Calibri"/>
              </w:rPr>
              <w:t xml:space="preserve">Оператор осуществляет блокирование денежных средств в сумме задатка в момент подачи заявки на участие (при их наличии на лицевом счете претендента), либо в 00 часов 00 минут (время московское) дня определения участников торгов. </w:t>
            </w:r>
          </w:p>
          <w:p w:rsidR="00A52149" w:rsidRDefault="00A52149" w:rsidP="007F399B">
            <w:pPr>
              <w:autoSpaceDE w:val="0"/>
              <w:autoSpaceDN w:val="0"/>
              <w:adjustRightInd w:val="0"/>
              <w:spacing w:before="120" w:after="120"/>
              <w:jc w:val="both"/>
              <w:rPr>
                <w:rFonts w:eastAsiaTheme="minorHAnsi"/>
                <w:lang w:eastAsia="en-US"/>
              </w:rPr>
            </w:pPr>
            <w:r w:rsidRPr="00845DD8">
              <w:rPr>
                <w:rFonts w:eastAsiaTheme="minorHAnsi"/>
                <w:lang w:eastAsia="en-US"/>
              </w:rPr>
              <w:t xml:space="preserve">Плательщиком задатка может быть только </w:t>
            </w:r>
            <w:r>
              <w:rPr>
                <w:rFonts w:eastAsiaTheme="minorHAnsi"/>
                <w:lang w:eastAsia="en-US"/>
              </w:rPr>
              <w:t>п</w:t>
            </w:r>
            <w:r w:rsidRPr="00845DD8">
              <w:rPr>
                <w:rFonts w:eastAsiaTheme="minorHAnsi"/>
                <w:lang w:eastAsia="en-US"/>
              </w:rPr>
              <w:t>ретендент. Не</w:t>
            </w:r>
            <w:r>
              <w:rPr>
                <w:rFonts w:eastAsiaTheme="minorHAnsi"/>
                <w:lang w:eastAsia="en-US"/>
              </w:rPr>
              <w:t> </w:t>
            </w:r>
            <w:r w:rsidRPr="00845DD8">
              <w:rPr>
                <w:rFonts w:eastAsiaTheme="minorHAnsi"/>
                <w:lang w:eastAsia="en-US"/>
              </w:rPr>
              <w:t xml:space="preserve">допускается перечисление задаткаиными лицами. Перечисленные денежные средства иными лицами, кроме </w:t>
            </w:r>
            <w:r>
              <w:rPr>
                <w:rFonts w:eastAsiaTheme="minorHAnsi"/>
                <w:lang w:eastAsia="en-US"/>
              </w:rPr>
              <w:t>п</w:t>
            </w:r>
            <w:r w:rsidRPr="00845DD8">
              <w:rPr>
                <w:rFonts w:eastAsiaTheme="minorHAnsi"/>
                <w:lang w:eastAsia="en-US"/>
              </w:rPr>
              <w:t>ретендента, будут считаться ошибочно пере</w:t>
            </w:r>
            <w:r>
              <w:rPr>
                <w:rFonts w:eastAsiaTheme="minorHAnsi"/>
                <w:lang w:eastAsia="en-US"/>
              </w:rPr>
              <w:t xml:space="preserve">численными денежными средствами </w:t>
            </w:r>
            <w:r w:rsidRPr="00845DD8">
              <w:rPr>
                <w:rFonts w:eastAsiaTheme="minorHAnsi"/>
                <w:lang w:eastAsia="en-US"/>
              </w:rPr>
              <w:t>и</w:t>
            </w:r>
            <w:r>
              <w:rPr>
                <w:rFonts w:eastAsiaTheme="minorHAnsi"/>
                <w:lang w:eastAsia="en-US"/>
              </w:rPr>
              <w:t> </w:t>
            </w:r>
            <w:r w:rsidRPr="00845DD8">
              <w:rPr>
                <w:rFonts w:eastAsiaTheme="minorHAnsi"/>
                <w:lang w:eastAsia="en-US"/>
              </w:rPr>
              <w:t>возвращены на счет плательщика.</w:t>
            </w:r>
          </w:p>
          <w:p w:rsidR="00A52149" w:rsidRPr="00845DD8" w:rsidRDefault="00A52149" w:rsidP="007F399B">
            <w:pPr>
              <w:autoSpaceDE w:val="0"/>
              <w:autoSpaceDN w:val="0"/>
              <w:adjustRightInd w:val="0"/>
              <w:spacing w:before="120" w:after="120"/>
              <w:jc w:val="both"/>
              <w:rPr>
                <w:rFonts w:eastAsiaTheme="minorHAnsi"/>
                <w:bCs/>
                <w:lang w:eastAsia="en-US"/>
              </w:rPr>
            </w:pPr>
            <w:r w:rsidRPr="00845DD8">
              <w:rPr>
                <w:rFonts w:eastAsiaTheme="minorHAnsi"/>
                <w:bCs/>
                <w:lang w:eastAsia="en-US"/>
              </w:rPr>
              <w:t xml:space="preserve">В случаях отзыва </w:t>
            </w:r>
            <w:r>
              <w:rPr>
                <w:rFonts w:eastAsiaTheme="minorHAnsi"/>
                <w:bCs/>
                <w:lang w:eastAsia="en-US"/>
              </w:rPr>
              <w:t>п</w:t>
            </w:r>
            <w:r w:rsidRPr="00845DD8">
              <w:rPr>
                <w:rFonts w:eastAsiaTheme="minorHAnsi"/>
                <w:bCs/>
                <w:lang w:eastAsia="en-US"/>
              </w:rPr>
              <w:t>ретендентом Заявки:</w:t>
            </w:r>
          </w:p>
          <w:p w:rsidR="00A52149" w:rsidRPr="00845DD8" w:rsidRDefault="00A52149" w:rsidP="007F399B">
            <w:pPr>
              <w:autoSpaceDE w:val="0"/>
              <w:autoSpaceDN w:val="0"/>
              <w:adjustRightInd w:val="0"/>
              <w:spacing w:before="120" w:after="120"/>
              <w:jc w:val="both"/>
              <w:rPr>
                <w:rFonts w:eastAsiaTheme="minorHAnsi"/>
                <w:lang w:eastAsia="en-US"/>
              </w:rPr>
            </w:pPr>
            <w:r w:rsidRPr="00845DD8">
              <w:rPr>
                <w:rFonts w:eastAsiaTheme="minorHAnsi"/>
                <w:lang w:eastAsia="en-US"/>
              </w:rPr>
              <w:t>– в установленном порядке до даты</w:t>
            </w:r>
            <w:r>
              <w:rPr>
                <w:rFonts w:eastAsiaTheme="minorHAnsi"/>
                <w:lang w:eastAsia="en-US"/>
              </w:rPr>
              <w:t xml:space="preserve"> и времени</w:t>
            </w:r>
            <w:r w:rsidRPr="00845DD8">
              <w:rPr>
                <w:rFonts w:eastAsiaTheme="minorHAnsi"/>
                <w:lang w:eastAsia="en-US"/>
              </w:rPr>
              <w:t xml:space="preserve"> окончания подачи (приема) Заявок, поступивший от </w:t>
            </w:r>
            <w:r>
              <w:rPr>
                <w:rFonts w:eastAsiaTheme="minorHAnsi"/>
                <w:lang w:eastAsia="en-US"/>
              </w:rPr>
              <w:t>п</w:t>
            </w:r>
            <w:r w:rsidRPr="00845DD8">
              <w:rPr>
                <w:rFonts w:eastAsiaTheme="minorHAnsi"/>
                <w:lang w:eastAsia="en-US"/>
              </w:rPr>
              <w:t xml:space="preserve">ретендента задатокподлежит возврату в срок, не позднее, чем </w:t>
            </w:r>
            <w:r w:rsidRPr="00845DD8">
              <w:rPr>
                <w:rFonts w:eastAsiaTheme="minorHAnsi"/>
                <w:bCs/>
                <w:lang w:eastAsia="en-US"/>
              </w:rPr>
              <w:t>5 (пять)</w:t>
            </w:r>
            <w:r>
              <w:rPr>
                <w:rFonts w:eastAsiaTheme="minorHAnsi"/>
                <w:bCs/>
                <w:lang w:eastAsia="en-US"/>
              </w:rPr>
              <w:t xml:space="preserve"> календарных</w:t>
            </w:r>
            <w:r w:rsidRPr="00845DD8">
              <w:rPr>
                <w:rFonts w:eastAsiaTheme="minorHAnsi"/>
                <w:bCs/>
                <w:lang w:eastAsia="en-US"/>
              </w:rPr>
              <w:t xml:space="preserve"> дней </w:t>
            </w:r>
            <w:r w:rsidRPr="00845DD8">
              <w:rPr>
                <w:rFonts w:eastAsiaTheme="minorHAnsi"/>
                <w:lang w:eastAsia="en-US"/>
              </w:rPr>
              <w:t>со дня поступления уведомления об отзыве Заявки;</w:t>
            </w:r>
          </w:p>
          <w:p w:rsidR="00A52149" w:rsidRPr="00845DD8" w:rsidRDefault="00A52149" w:rsidP="007F399B">
            <w:pPr>
              <w:autoSpaceDE w:val="0"/>
              <w:autoSpaceDN w:val="0"/>
              <w:adjustRightInd w:val="0"/>
              <w:spacing w:before="120" w:after="120"/>
              <w:jc w:val="both"/>
              <w:rPr>
                <w:rFonts w:eastAsiaTheme="minorHAnsi"/>
                <w:lang w:eastAsia="en-US"/>
              </w:rPr>
            </w:pPr>
            <w:r w:rsidRPr="00845DD8">
              <w:rPr>
                <w:rFonts w:eastAsiaTheme="minorHAnsi"/>
                <w:lang w:eastAsia="en-US"/>
              </w:rPr>
              <w:t>– позднее даты</w:t>
            </w:r>
            <w:r>
              <w:rPr>
                <w:rFonts w:eastAsiaTheme="minorHAnsi"/>
                <w:lang w:eastAsia="en-US"/>
              </w:rPr>
              <w:t xml:space="preserve"> и времени</w:t>
            </w:r>
            <w:r w:rsidRPr="00845DD8">
              <w:rPr>
                <w:rFonts w:eastAsiaTheme="minorHAnsi"/>
                <w:lang w:eastAsia="en-US"/>
              </w:rPr>
              <w:t xml:space="preserve"> окончания подачи (приема) Заявок задатоквозвращается в течение 5 </w:t>
            </w:r>
            <w:r w:rsidRPr="00845DD8">
              <w:rPr>
                <w:rFonts w:eastAsiaTheme="minorHAnsi"/>
                <w:lang w:eastAsia="en-US"/>
              </w:rPr>
              <w:lastRenderedPageBreak/>
              <w:t xml:space="preserve">(пяти) календарных дней с даты подведения итогов </w:t>
            </w:r>
            <w:r>
              <w:rPr>
                <w:rFonts w:eastAsiaTheme="minorHAnsi"/>
                <w:lang w:eastAsia="en-US"/>
              </w:rPr>
              <w:t>Аукциона</w:t>
            </w:r>
            <w:r w:rsidRPr="00845DD8">
              <w:rPr>
                <w:rFonts w:eastAsiaTheme="minorHAnsi"/>
                <w:lang w:eastAsia="en-US"/>
              </w:rPr>
              <w:t>.</w:t>
            </w:r>
          </w:p>
          <w:p w:rsidR="00A52149" w:rsidRPr="00845DD8" w:rsidRDefault="00A52149" w:rsidP="007F399B">
            <w:pPr>
              <w:autoSpaceDE w:val="0"/>
              <w:autoSpaceDN w:val="0"/>
              <w:adjustRightInd w:val="0"/>
              <w:spacing w:before="120" w:after="120"/>
              <w:jc w:val="both"/>
              <w:rPr>
                <w:rFonts w:eastAsiaTheme="minorHAnsi"/>
                <w:lang w:eastAsia="en-US"/>
              </w:rPr>
            </w:pPr>
            <w:r w:rsidRPr="00845DD8">
              <w:rPr>
                <w:rFonts w:eastAsiaTheme="minorHAnsi"/>
                <w:lang w:eastAsia="en-US"/>
              </w:rPr>
              <w:t xml:space="preserve">Участникам, за исключением Победителя </w:t>
            </w:r>
            <w:r>
              <w:rPr>
                <w:rFonts w:eastAsiaTheme="minorHAnsi"/>
                <w:lang w:eastAsia="en-US"/>
              </w:rPr>
              <w:t>Аукциона</w:t>
            </w:r>
            <w:r w:rsidRPr="006A0532">
              <w:rPr>
                <w:rFonts w:eastAsiaTheme="minorHAnsi"/>
                <w:lang w:eastAsia="en-US"/>
              </w:rPr>
              <w:t xml:space="preserve">, </w:t>
            </w:r>
            <w:r>
              <w:rPr>
                <w:rFonts w:eastAsiaTheme="minorHAnsi"/>
                <w:lang w:eastAsia="en-US"/>
              </w:rPr>
              <w:t xml:space="preserve">внесенный </w:t>
            </w:r>
            <w:r w:rsidRPr="006A0532">
              <w:rPr>
                <w:rFonts w:eastAsiaTheme="minorHAnsi"/>
                <w:lang w:eastAsia="en-US"/>
              </w:rPr>
              <w:t>задат</w:t>
            </w:r>
            <w:r>
              <w:rPr>
                <w:rFonts w:eastAsiaTheme="minorHAnsi"/>
                <w:lang w:eastAsia="en-US"/>
              </w:rPr>
              <w:t xml:space="preserve">ок </w:t>
            </w:r>
            <w:r w:rsidRPr="006A0532">
              <w:rPr>
                <w:rFonts w:eastAsiaTheme="minorHAnsi"/>
                <w:lang w:eastAsia="en-US"/>
              </w:rPr>
              <w:t>возвраща</w:t>
            </w:r>
            <w:r>
              <w:rPr>
                <w:rFonts w:eastAsiaTheme="minorHAnsi"/>
                <w:lang w:eastAsia="en-US"/>
              </w:rPr>
              <w:t>е</w:t>
            </w:r>
            <w:r w:rsidRPr="006A0532">
              <w:rPr>
                <w:rFonts w:eastAsiaTheme="minorHAnsi"/>
                <w:lang w:eastAsia="en-US"/>
              </w:rPr>
              <w:t xml:space="preserve">тся в </w:t>
            </w:r>
            <w:r w:rsidRPr="006A0532">
              <w:rPr>
                <w:rFonts w:eastAsiaTheme="minorHAnsi"/>
                <w:bCs/>
                <w:lang w:eastAsia="en-US"/>
              </w:rPr>
              <w:t>течение 5 (пяти)</w:t>
            </w:r>
            <w:r>
              <w:rPr>
                <w:rFonts w:eastAsiaTheme="minorHAnsi"/>
                <w:bCs/>
                <w:lang w:eastAsia="en-US"/>
              </w:rPr>
              <w:t xml:space="preserve"> календарных</w:t>
            </w:r>
            <w:r w:rsidRPr="006A0532">
              <w:rPr>
                <w:rFonts w:eastAsiaTheme="minorHAnsi"/>
                <w:lang w:eastAsia="en-US"/>
              </w:rPr>
              <w:t>дней с даты подведения итогов</w:t>
            </w:r>
            <w:r>
              <w:rPr>
                <w:rFonts w:eastAsiaTheme="minorHAnsi"/>
                <w:lang w:eastAsia="en-US"/>
              </w:rPr>
              <w:t>Аукциона</w:t>
            </w:r>
            <w:r w:rsidRPr="00845DD8">
              <w:rPr>
                <w:rFonts w:eastAsiaTheme="minorHAnsi"/>
                <w:lang w:eastAsia="en-US"/>
              </w:rPr>
              <w:t>.</w:t>
            </w:r>
          </w:p>
          <w:p w:rsidR="00A52149" w:rsidRPr="00845DD8" w:rsidRDefault="00A52149" w:rsidP="007F399B">
            <w:pPr>
              <w:autoSpaceDE w:val="0"/>
              <w:autoSpaceDN w:val="0"/>
              <w:adjustRightInd w:val="0"/>
              <w:spacing w:before="120" w:after="120"/>
              <w:jc w:val="both"/>
              <w:rPr>
                <w:rFonts w:eastAsiaTheme="minorHAnsi"/>
                <w:lang w:eastAsia="en-US"/>
              </w:rPr>
            </w:pPr>
            <w:r w:rsidRPr="00845DD8">
              <w:rPr>
                <w:rFonts w:eastAsiaTheme="minorHAnsi"/>
                <w:lang w:eastAsia="en-US"/>
              </w:rPr>
              <w:t xml:space="preserve">Претендентам, не допущенным к участию в </w:t>
            </w:r>
            <w:r>
              <w:rPr>
                <w:rFonts w:eastAsiaTheme="minorHAnsi"/>
                <w:lang w:eastAsia="en-US"/>
              </w:rPr>
              <w:t>Аукционе</w:t>
            </w:r>
            <w:r w:rsidRPr="00845DD8">
              <w:rPr>
                <w:rFonts w:eastAsiaTheme="minorHAnsi"/>
                <w:lang w:eastAsia="en-US"/>
              </w:rPr>
              <w:t xml:space="preserve">, </w:t>
            </w:r>
            <w:r>
              <w:rPr>
                <w:rFonts w:eastAsiaTheme="minorHAnsi"/>
                <w:lang w:eastAsia="en-US"/>
              </w:rPr>
              <w:t xml:space="preserve">внесенный </w:t>
            </w:r>
            <w:r w:rsidRPr="00845DD8">
              <w:rPr>
                <w:rFonts w:eastAsiaTheme="minorHAnsi"/>
                <w:lang w:eastAsia="en-US"/>
              </w:rPr>
              <w:t>задат</w:t>
            </w:r>
            <w:r>
              <w:rPr>
                <w:rFonts w:eastAsiaTheme="minorHAnsi"/>
                <w:lang w:eastAsia="en-US"/>
              </w:rPr>
              <w:t xml:space="preserve">ок </w:t>
            </w:r>
            <w:r w:rsidRPr="00845DD8">
              <w:rPr>
                <w:rFonts w:eastAsiaTheme="minorHAnsi"/>
                <w:lang w:eastAsia="en-US"/>
              </w:rPr>
              <w:t>возвраща</w:t>
            </w:r>
            <w:r>
              <w:rPr>
                <w:rFonts w:eastAsiaTheme="minorHAnsi"/>
                <w:lang w:eastAsia="en-US"/>
              </w:rPr>
              <w:t>е</w:t>
            </w:r>
            <w:r w:rsidRPr="00845DD8">
              <w:rPr>
                <w:rFonts w:eastAsiaTheme="minorHAnsi"/>
                <w:lang w:eastAsia="en-US"/>
              </w:rPr>
              <w:t xml:space="preserve">тся </w:t>
            </w:r>
            <w:r w:rsidRPr="00845DD8">
              <w:rPr>
                <w:rFonts w:eastAsiaTheme="minorHAnsi"/>
                <w:bCs/>
                <w:lang w:eastAsia="en-US"/>
              </w:rPr>
              <w:t xml:space="preserve">в течение 5 (пяти) </w:t>
            </w:r>
            <w:r>
              <w:rPr>
                <w:rFonts w:eastAsiaTheme="minorHAnsi"/>
                <w:bCs/>
                <w:lang w:eastAsia="en-US"/>
              </w:rPr>
              <w:t xml:space="preserve">календарных </w:t>
            </w:r>
            <w:r w:rsidRPr="00845DD8">
              <w:rPr>
                <w:rFonts w:eastAsiaTheme="minorHAnsi"/>
                <w:lang w:eastAsia="en-US"/>
              </w:rPr>
              <w:t xml:space="preserve">дней со дня подписания протокола о признании </w:t>
            </w:r>
            <w:r>
              <w:rPr>
                <w:rFonts w:eastAsiaTheme="minorHAnsi"/>
                <w:lang w:eastAsia="en-US"/>
              </w:rPr>
              <w:t>п</w:t>
            </w:r>
            <w:r w:rsidRPr="00845DD8">
              <w:rPr>
                <w:rFonts w:eastAsiaTheme="minorHAnsi"/>
                <w:lang w:eastAsia="en-US"/>
              </w:rPr>
              <w:t xml:space="preserve">ретендентов </w:t>
            </w:r>
            <w:r>
              <w:rPr>
                <w:rFonts w:eastAsiaTheme="minorHAnsi"/>
                <w:lang w:eastAsia="en-US"/>
              </w:rPr>
              <w:t>у</w:t>
            </w:r>
            <w:r w:rsidRPr="00845DD8">
              <w:rPr>
                <w:rFonts w:eastAsiaTheme="minorHAnsi"/>
                <w:lang w:eastAsia="en-US"/>
              </w:rPr>
              <w:t>частниками.</w:t>
            </w:r>
          </w:p>
          <w:p w:rsidR="00A52149" w:rsidRDefault="00A52149" w:rsidP="007F399B">
            <w:pPr>
              <w:autoSpaceDE w:val="0"/>
              <w:autoSpaceDN w:val="0"/>
              <w:adjustRightInd w:val="0"/>
              <w:spacing w:before="120" w:after="120"/>
              <w:jc w:val="both"/>
              <w:rPr>
                <w:rFonts w:eastAsiaTheme="minorHAnsi"/>
                <w:lang w:eastAsia="en-US"/>
              </w:rPr>
            </w:pPr>
            <w:r w:rsidRPr="001D7B94">
              <w:rPr>
                <w:rFonts w:eastAsiaTheme="minorHAnsi"/>
                <w:lang w:eastAsia="en-US"/>
              </w:rPr>
              <w:t>Задаток победителя продажи засчитывается в счет оплаты приобретаемого имущества и подлежит перечислению в установленном порядке в течение 5 календарных дней со дня истечения срока, установленного для заключения договора купли-продажи имущества</w:t>
            </w:r>
            <w:r>
              <w:rPr>
                <w:rFonts w:eastAsiaTheme="minorHAnsi"/>
                <w:lang w:eastAsia="en-US"/>
              </w:rPr>
              <w:t>.</w:t>
            </w:r>
          </w:p>
          <w:p w:rsidR="00A52149" w:rsidRDefault="00A52149" w:rsidP="007F399B">
            <w:pPr>
              <w:autoSpaceDE w:val="0"/>
              <w:autoSpaceDN w:val="0"/>
              <w:adjustRightInd w:val="0"/>
              <w:spacing w:before="120" w:after="120"/>
              <w:jc w:val="both"/>
              <w:rPr>
                <w:rFonts w:eastAsiaTheme="minorHAnsi"/>
                <w:lang w:eastAsia="en-US"/>
              </w:rPr>
            </w:pPr>
            <w:r w:rsidRPr="001D7B94">
              <w:rPr>
                <w:rFonts w:eastAsiaTheme="minorHAnsi"/>
                <w:lang w:eastAsia="en-US"/>
              </w:rPr>
              <w:t xml:space="preserve">Сумма задатка не возвращается при уклонении </w:t>
            </w:r>
            <w:r>
              <w:rPr>
                <w:rFonts w:eastAsiaTheme="minorHAnsi"/>
                <w:lang w:eastAsia="en-US"/>
              </w:rPr>
              <w:t xml:space="preserve">или отказе победителя аукциона </w:t>
            </w:r>
            <w:r w:rsidRPr="001D7B94">
              <w:rPr>
                <w:rFonts w:eastAsiaTheme="minorHAnsi"/>
                <w:lang w:eastAsia="en-US"/>
              </w:rPr>
              <w:t>от заключения в течение пяти рабочих дней со дня подведения итогов аукциона договора купли-продажи (результаты аукциона аннулируются Продавцом); от исполнения покупателем обязательств по оплате по договору купли-продажи.</w:t>
            </w:r>
          </w:p>
          <w:p w:rsidR="00A52149" w:rsidRPr="00845DD8" w:rsidRDefault="00A52149" w:rsidP="007F399B">
            <w:pPr>
              <w:autoSpaceDE w:val="0"/>
              <w:autoSpaceDN w:val="0"/>
              <w:adjustRightInd w:val="0"/>
              <w:spacing w:before="120" w:after="120"/>
              <w:jc w:val="both"/>
              <w:rPr>
                <w:rFonts w:eastAsiaTheme="minorHAnsi"/>
                <w:lang w:eastAsia="en-US"/>
              </w:rPr>
            </w:pPr>
            <w:r w:rsidRPr="00845DD8">
              <w:rPr>
                <w:rFonts w:eastAsiaTheme="minorHAnsi"/>
                <w:lang w:eastAsia="en-US"/>
              </w:rPr>
              <w:t xml:space="preserve">В случае отказа Продавца от проведения </w:t>
            </w:r>
            <w:r>
              <w:rPr>
                <w:rFonts w:eastAsiaTheme="minorHAnsi"/>
                <w:lang w:eastAsia="en-US"/>
              </w:rPr>
              <w:t>Аукциона</w:t>
            </w:r>
            <w:r w:rsidRPr="00845DD8">
              <w:rPr>
                <w:rFonts w:eastAsiaTheme="minorHAnsi"/>
                <w:lang w:eastAsia="en-US"/>
              </w:rPr>
              <w:t xml:space="preserve">, поступившие задаткивозвращаются </w:t>
            </w:r>
            <w:r>
              <w:rPr>
                <w:rFonts w:eastAsiaTheme="minorHAnsi"/>
                <w:lang w:eastAsia="en-US"/>
              </w:rPr>
              <w:t>претендентам</w:t>
            </w:r>
            <w:r w:rsidRPr="00845DD8">
              <w:rPr>
                <w:rFonts w:eastAsiaTheme="minorHAnsi"/>
                <w:lang w:eastAsia="en-US"/>
              </w:rPr>
              <w:t xml:space="preserve"> в течение </w:t>
            </w:r>
            <w:r w:rsidRPr="00845DD8">
              <w:rPr>
                <w:rFonts w:eastAsiaTheme="minorHAnsi"/>
                <w:bCs/>
                <w:lang w:eastAsia="en-US"/>
              </w:rPr>
              <w:t xml:space="preserve">5 (пяти) </w:t>
            </w:r>
            <w:r>
              <w:rPr>
                <w:rFonts w:eastAsiaTheme="minorHAnsi"/>
                <w:bCs/>
                <w:lang w:eastAsia="en-US"/>
              </w:rPr>
              <w:t>календарных</w:t>
            </w:r>
            <w:r w:rsidRPr="00845DD8">
              <w:rPr>
                <w:rFonts w:eastAsiaTheme="minorHAnsi"/>
                <w:lang w:eastAsia="en-US"/>
              </w:rPr>
              <w:t xml:space="preserve"> дней с даты принятия решения об отказе в проведении </w:t>
            </w:r>
            <w:r>
              <w:rPr>
                <w:rFonts w:eastAsiaTheme="minorHAnsi"/>
                <w:lang w:eastAsia="en-US"/>
              </w:rPr>
              <w:t>Аукциона</w:t>
            </w:r>
            <w:r w:rsidRPr="00845DD8">
              <w:rPr>
                <w:rFonts w:eastAsiaTheme="minorHAnsi"/>
                <w:lang w:eastAsia="en-US"/>
              </w:rPr>
              <w:t>.</w:t>
            </w:r>
          </w:p>
          <w:p w:rsidR="00A52149" w:rsidRPr="00C40535" w:rsidRDefault="00A52149" w:rsidP="007F399B">
            <w:pPr>
              <w:autoSpaceDE w:val="0"/>
              <w:autoSpaceDN w:val="0"/>
              <w:adjustRightInd w:val="0"/>
              <w:spacing w:before="120" w:after="120"/>
              <w:jc w:val="both"/>
              <w:rPr>
                <w:rFonts w:eastAsiaTheme="minorHAnsi"/>
                <w:lang w:eastAsia="en-US"/>
              </w:rPr>
            </w:pPr>
            <w:r w:rsidRPr="00845DD8">
              <w:rPr>
                <w:rFonts w:eastAsiaTheme="minorHAnsi"/>
                <w:lang w:eastAsia="en-US"/>
              </w:rPr>
              <w:t xml:space="preserve">В случае изменения реквизитов </w:t>
            </w:r>
            <w:r>
              <w:rPr>
                <w:rFonts w:eastAsiaTheme="minorHAnsi"/>
                <w:lang w:eastAsia="en-US"/>
              </w:rPr>
              <w:t>п</w:t>
            </w:r>
            <w:r w:rsidRPr="00845DD8">
              <w:rPr>
                <w:rFonts w:eastAsiaTheme="minorHAnsi"/>
                <w:lang w:eastAsia="en-US"/>
              </w:rPr>
              <w:t xml:space="preserve">ретендента для возврата задатка, указанных в Заявке, </w:t>
            </w:r>
            <w:r>
              <w:rPr>
                <w:rFonts w:eastAsiaTheme="minorHAnsi"/>
                <w:lang w:eastAsia="en-US"/>
              </w:rPr>
              <w:t>п</w:t>
            </w:r>
            <w:r w:rsidRPr="00845DD8">
              <w:rPr>
                <w:rFonts w:eastAsiaTheme="minorHAnsi"/>
                <w:lang w:eastAsia="en-US"/>
              </w:rPr>
              <w:t>ретендент должен направить в адрес О</w:t>
            </w:r>
            <w:r>
              <w:rPr>
                <w:rFonts w:eastAsiaTheme="minorHAnsi"/>
                <w:lang w:eastAsia="en-US"/>
              </w:rPr>
              <w:t>пер</w:t>
            </w:r>
            <w:r w:rsidRPr="00845DD8">
              <w:rPr>
                <w:rFonts w:eastAsiaTheme="minorHAnsi"/>
                <w:lang w:eastAsia="en-US"/>
              </w:rPr>
              <w:t xml:space="preserve">атора уведомление об их изменении до дня проведения </w:t>
            </w:r>
            <w:r>
              <w:rPr>
                <w:rFonts w:eastAsiaTheme="minorHAnsi"/>
                <w:lang w:eastAsia="en-US"/>
              </w:rPr>
              <w:t>Аукциона</w:t>
            </w:r>
            <w:r w:rsidRPr="00845DD8">
              <w:rPr>
                <w:rFonts w:eastAsiaTheme="minorHAnsi"/>
                <w:lang w:eastAsia="en-US"/>
              </w:rPr>
              <w:t xml:space="preserve">, при этом задаток возвращается </w:t>
            </w:r>
            <w:r>
              <w:rPr>
                <w:rFonts w:eastAsiaTheme="minorHAnsi"/>
                <w:lang w:eastAsia="en-US"/>
              </w:rPr>
              <w:t>п</w:t>
            </w:r>
            <w:r w:rsidRPr="00845DD8">
              <w:rPr>
                <w:rFonts w:eastAsiaTheme="minorHAnsi"/>
                <w:lang w:eastAsia="en-US"/>
              </w:rPr>
              <w:t>ретенденту в порядке, установленном настоящим разделом.</w:t>
            </w:r>
          </w:p>
        </w:tc>
      </w:tr>
      <w:tr w:rsidR="00A52149" w:rsidRPr="00624260" w:rsidTr="007F399B">
        <w:tc>
          <w:tcPr>
            <w:tcW w:w="709" w:type="dxa"/>
            <w:shd w:val="clear" w:color="auto" w:fill="F2F2F2"/>
          </w:tcPr>
          <w:p w:rsidR="00A52149" w:rsidRPr="00085C17" w:rsidRDefault="00A52149" w:rsidP="007F399B">
            <w:pPr>
              <w:pStyle w:val="Default"/>
              <w:spacing w:before="120" w:after="120"/>
              <w:jc w:val="center"/>
              <w:rPr>
                <w:b/>
                <w:iCs/>
                <w:color w:val="auto"/>
              </w:rPr>
            </w:pPr>
            <w:r>
              <w:rPr>
                <w:b/>
                <w:iCs/>
                <w:color w:val="auto"/>
              </w:rPr>
              <w:lastRenderedPageBreak/>
              <w:t>11</w:t>
            </w:r>
          </w:p>
        </w:tc>
        <w:tc>
          <w:tcPr>
            <w:tcW w:w="9497" w:type="dxa"/>
            <w:shd w:val="clear" w:color="auto" w:fill="F2F2F2"/>
          </w:tcPr>
          <w:p w:rsidR="00A52149" w:rsidRPr="00B575C6"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jc w:val="center"/>
              <w:rPr>
                <w:rFonts w:eastAsia="Calibri"/>
                <w:b w:val="0"/>
                <w:bCs/>
                <w:color w:val="000000"/>
                <w:sz w:val="24"/>
                <w:szCs w:val="24"/>
                <w:lang w:val="ru-RU"/>
              </w:rPr>
            </w:pPr>
            <w:r w:rsidRPr="00B575C6">
              <w:rPr>
                <w:rFonts w:eastAsiaTheme="minorHAnsi"/>
                <w:bCs/>
                <w:sz w:val="24"/>
                <w:szCs w:val="24"/>
              </w:rPr>
              <w:t>Порядок</w:t>
            </w:r>
            <w:r w:rsidR="00B741CD">
              <w:rPr>
                <w:rFonts w:eastAsiaTheme="minorHAnsi"/>
                <w:bCs/>
                <w:sz w:val="24"/>
                <w:szCs w:val="24"/>
                <w:lang w:val="ru-RU"/>
              </w:rPr>
              <w:t xml:space="preserve"> </w:t>
            </w:r>
            <w:r w:rsidRPr="00B575C6">
              <w:rPr>
                <w:rFonts w:eastAsiaTheme="minorHAnsi"/>
                <w:bCs/>
                <w:sz w:val="24"/>
                <w:szCs w:val="24"/>
              </w:rPr>
              <w:t>определения</w:t>
            </w:r>
            <w:r w:rsidR="00B741CD">
              <w:rPr>
                <w:rFonts w:eastAsiaTheme="minorHAnsi"/>
                <w:bCs/>
                <w:sz w:val="24"/>
                <w:szCs w:val="24"/>
                <w:lang w:val="ru-RU"/>
              </w:rPr>
              <w:t xml:space="preserve"> </w:t>
            </w:r>
            <w:r w:rsidRPr="00B575C6">
              <w:rPr>
                <w:rFonts w:eastAsiaTheme="minorHAnsi"/>
                <w:bCs/>
                <w:sz w:val="24"/>
                <w:szCs w:val="24"/>
              </w:rPr>
              <w:t>участников</w:t>
            </w:r>
            <w:r w:rsidR="00B741CD">
              <w:rPr>
                <w:rFonts w:eastAsiaTheme="minorHAnsi"/>
                <w:bCs/>
                <w:sz w:val="24"/>
                <w:szCs w:val="24"/>
                <w:lang w:val="ru-RU"/>
              </w:rPr>
              <w:t xml:space="preserve"> </w:t>
            </w:r>
            <w:r w:rsidRPr="00B575C6">
              <w:rPr>
                <w:rFonts w:eastAsiaTheme="minorHAnsi"/>
                <w:bCs/>
                <w:sz w:val="24"/>
                <w:szCs w:val="24"/>
              </w:rPr>
              <w:t>Аукциона</w:t>
            </w:r>
          </w:p>
        </w:tc>
      </w:tr>
      <w:tr w:rsidR="00A52149" w:rsidRPr="00624260" w:rsidTr="007F399B">
        <w:tc>
          <w:tcPr>
            <w:tcW w:w="10206" w:type="dxa"/>
            <w:gridSpan w:val="2"/>
            <w:shd w:val="clear" w:color="auto" w:fill="FFFFFF" w:themeFill="background1"/>
          </w:tcPr>
          <w:p w:rsidR="00A52149" w:rsidRPr="0021591C"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sidRPr="0021591C">
              <w:rPr>
                <w:rFonts w:eastAsia="Calibri"/>
                <w:b w:val="0"/>
                <w:bCs/>
                <w:color w:val="000000"/>
                <w:sz w:val="24"/>
                <w:szCs w:val="24"/>
                <w:lang w:val="ru-RU"/>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A52149" w:rsidRPr="0021591C"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sidRPr="0021591C">
              <w:rPr>
                <w:rFonts w:eastAsia="Calibri"/>
                <w:b w:val="0"/>
                <w:bCs/>
                <w:color w:val="000000"/>
                <w:sz w:val="24"/>
                <w:szCs w:val="24"/>
                <w:lang w:val="ru-RU"/>
              </w:rPr>
              <w:t>Претендент приобретает статус участника аукциона с момента подписания протокола о признании Претендентов участниками аукциона.</w:t>
            </w:r>
          </w:p>
          <w:p w:rsidR="00A52149" w:rsidRPr="0021591C"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sidRPr="0021591C">
              <w:rPr>
                <w:rFonts w:eastAsia="Calibri"/>
                <w:b w:val="0"/>
                <w:bCs/>
                <w:color w:val="000000"/>
                <w:sz w:val="24"/>
                <w:szCs w:val="24"/>
                <w:lang w:val="ru-RU"/>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w:t>
            </w:r>
            <w:r w:rsidRPr="00C51366">
              <w:rPr>
                <w:rFonts w:eastAsia="Calibri"/>
                <w:b w:val="0"/>
                <w:bCs/>
                <w:color w:val="000000"/>
                <w:sz w:val="24"/>
                <w:szCs w:val="24"/>
                <w:lang w:val="ru-RU"/>
              </w:rPr>
              <w:t>Оператор</w:t>
            </w:r>
            <w:r w:rsidRPr="0021591C">
              <w:rPr>
                <w:rFonts w:eastAsia="Calibri"/>
                <w:b w:val="0"/>
                <w:bCs/>
                <w:color w:val="000000"/>
                <w:sz w:val="24"/>
                <w:szCs w:val="24"/>
                <w:lang w:val="ru-RU"/>
              </w:rPr>
              <w:t xml:space="preserve"> направляет уведомление о признании их участниками аукциона или об отказе в признании участниками аукциона с указанием оснований отказа. </w:t>
            </w:r>
          </w:p>
          <w:p w:rsidR="00A52149" w:rsidRPr="008E4FEB" w:rsidRDefault="00A52149" w:rsidP="007F399B">
            <w:pPr>
              <w:pStyle w:val="Default"/>
              <w:spacing w:before="120" w:after="120"/>
              <w:jc w:val="both"/>
              <w:rPr>
                <w:rFonts w:eastAsiaTheme="minorHAnsi"/>
              </w:rPr>
            </w:pPr>
            <w:r w:rsidRPr="008E4FEB">
              <w:rPr>
                <w:rFonts w:eastAsiaTheme="minorHAnsi"/>
              </w:rPr>
              <w:t xml:space="preserve">Претендент не допускается к участию в </w:t>
            </w:r>
            <w:r>
              <w:rPr>
                <w:rFonts w:eastAsiaTheme="minorHAnsi"/>
              </w:rPr>
              <w:t>Аукционе</w:t>
            </w:r>
            <w:r w:rsidRPr="008E4FEB">
              <w:rPr>
                <w:rFonts w:eastAsiaTheme="minorHAnsi"/>
              </w:rPr>
              <w:t xml:space="preserve"> по следующим основаниям:</w:t>
            </w:r>
          </w:p>
          <w:p w:rsidR="00A52149" w:rsidRPr="008E4FEB" w:rsidRDefault="00A52149" w:rsidP="007F399B">
            <w:pPr>
              <w:pStyle w:val="ConsPlusNormal"/>
              <w:keepNext/>
              <w:spacing w:before="120" w:after="120"/>
              <w:ind w:firstLine="0"/>
              <w:jc w:val="both"/>
              <w:rPr>
                <w:rFonts w:ascii="Times New Roman" w:hAnsi="Times New Roman" w:cs="Times New Roman"/>
                <w:sz w:val="24"/>
                <w:szCs w:val="24"/>
              </w:rPr>
            </w:pPr>
            <w:r w:rsidRPr="008E4FEB">
              <w:rPr>
                <w:rFonts w:ascii="Times New Roman" w:hAnsi="Times New Roman" w:cs="Times New Roman"/>
                <w:sz w:val="24"/>
                <w:szCs w:val="24"/>
              </w:rPr>
              <w:t xml:space="preserve">а) заявка представлена лицом, не уполномоченным </w:t>
            </w:r>
            <w:r>
              <w:rPr>
                <w:rFonts w:ascii="Times New Roman" w:hAnsi="Times New Roman" w:cs="Times New Roman"/>
                <w:sz w:val="24"/>
                <w:szCs w:val="24"/>
              </w:rPr>
              <w:t>п</w:t>
            </w:r>
            <w:r w:rsidRPr="008E4FEB">
              <w:rPr>
                <w:rFonts w:ascii="Times New Roman" w:hAnsi="Times New Roman" w:cs="Times New Roman"/>
                <w:sz w:val="24"/>
                <w:szCs w:val="24"/>
              </w:rPr>
              <w:t>ретендентом на осуществление таких действий;</w:t>
            </w:r>
          </w:p>
          <w:p w:rsidR="00A52149" w:rsidRPr="008E4FEB" w:rsidRDefault="00A52149" w:rsidP="007F399B">
            <w:pPr>
              <w:pStyle w:val="Style14"/>
              <w:widowControl/>
              <w:tabs>
                <w:tab w:val="left" w:pos="778"/>
              </w:tabs>
              <w:spacing w:before="120" w:after="120" w:line="240" w:lineRule="auto"/>
              <w:ind w:firstLine="0"/>
              <w:rPr>
                <w:rStyle w:val="FontStyle29"/>
              </w:rPr>
            </w:pPr>
            <w:r w:rsidRPr="008E4FEB">
              <w:t xml:space="preserve">б) представленные документы не подтверждают право </w:t>
            </w:r>
            <w:r>
              <w:t>п</w:t>
            </w:r>
            <w:r w:rsidRPr="008E4FEB">
              <w:t>ретендента быть покупателем в соответствии с законодательством Российской Федерации;</w:t>
            </w:r>
          </w:p>
          <w:p w:rsidR="00A52149" w:rsidRPr="008E4FEB" w:rsidRDefault="00A52149" w:rsidP="007F399B">
            <w:pPr>
              <w:keepNext/>
              <w:autoSpaceDE w:val="0"/>
              <w:autoSpaceDN w:val="0"/>
              <w:adjustRightInd w:val="0"/>
              <w:spacing w:before="120" w:after="120"/>
              <w:jc w:val="both"/>
            </w:pPr>
            <w:r w:rsidRPr="008E4FEB">
              <w:t>в) представлен не полный пакет документов, предусмотренный перечнем, установленным в информационном сообщении,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w:t>
            </w:r>
          </w:p>
          <w:p w:rsidR="00A52149" w:rsidRPr="0021591C" w:rsidRDefault="00A52149" w:rsidP="007F399B">
            <w:pPr>
              <w:keepNext/>
              <w:autoSpaceDE w:val="0"/>
              <w:autoSpaceDN w:val="0"/>
              <w:adjustRightInd w:val="0"/>
              <w:spacing w:before="120" w:after="120"/>
              <w:jc w:val="both"/>
            </w:pPr>
            <w:r>
              <w:t>г) н</w:t>
            </w:r>
            <w:r w:rsidRPr="0021591C">
              <w:t>е подтверждено поступление в установленный срок задатка на счет, указанный в информационном сообщении.</w:t>
            </w:r>
          </w:p>
          <w:p w:rsidR="00A52149"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sidRPr="0021591C">
              <w:rPr>
                <w:rFonts w:eastAsia="Calibri"/>
                <w:b w:val="0"/>
                <w:bCs/>
                <w:color w:val="000000"/>
                <w:sz w:val="24"/>
                <w:szCs w:val="24"/>
                <w:lang w:val="ru-RU"/>
              </w:rPr>
              <w:t xml:space="preserve">Перечень указанных оснований отказа Претенденту в участии в </w:t>
            </w:r>
            <w:r>
              <w:rPr>
                <w:rFonts w:eastAsia="Calibri"/>
                <w:b w:val="0"/>
                <w:bCs/>
                <w:color w:val="000000"/>
                <w:sz w:val="24"/>
                <w:szCs w:val="24"/>
                <w:lang w:val="ru-RU"/>
              </w:rPr>
              <w:t>А</w:t>
            </w:r>
            <w:r w:rsidRPr="0021591C">
              <w:rPr>
                <w:rFonts w:eastAsia="Calibri"/>
                <w:b w:val="0"/>
                <w:bCs/>
                <w:color w:val="000000"/>
                <w:sz w:val="24"/>
                <w:szCs w:val="24"/>
                <w:lang w:val="ru-RU"/>
              </w:rPr>
              <w:t>укционе является исчерпывающим</w:t>
            </w:r>
            <w:r>
              <w:rPr>
                <w:rFonts w:eastAsia="Calibri"/>
                <w:b w:val="0"/>
                <w:bCs/>
                <w:color w:val="000000"/>
                <w:sz w:val="24"/>
                <w:szCs w:val="24"/>
                <w:lang w:val="ru-RU"/>
              </w:rPr>
              <w:t>.</w:t>
            </w:r>
          </w:p>
          <w:p w:rsidR="00A52149" w:rsidRPr="00007010"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sidRPr="0021591C">
              <w:rPr>
                <w:rFonts w:eastAsia="Calibri"/>
                <w:b w:val="0"/>
                <w:bCs/>
                <w:color w:val="000000"/>
                <w:sz w:val="24"/>
                <w:szCs w:val="24"/>
                <w:lang w:val="ru-RU"/>
              </w:rPr>
              <w:t>Информация о Претендентах, не допущенных к участию в аукционе, размещается в открытой части электронной площадки и на официальных сайтах торгов.</w:t>
            </w:r>
          </w:p>
        </w:tc>
      </w:tr>
      <w:tr w:rsidR="00A52149" w:rsidRPr="00085C17" w:rsidTr="007F399B">
        <w:tc>
          <w:tcPr>
            <w:tcW w:w="709" w:type="dxa"/>
            <w:shd w:val="clear" w:color="auto" w:fill="F2F2F2"/>
          </w:tcPr>
          <w:p w:rsidR="00A52149" w:rsidRPr="003470DA" w:rsidRDefault="00A52149" w:rsidP="007F399B">
            <w:pPr>
              <w:pStyle w:val="Default"/>
              <w:spacing w:before="120" w:after="120"/>
              <w:jc w:val="center"/>
              <w:rPr>
                <w:b/>
                <w:iCs/>
              </w:rPr>
            </w:pPr>
            <w:r>
              <w:rPr>
                <w:b/>
                <w:iCs/>
              </w:rPr>
              <w:lastRenderedPageBreak/>
              <w:t>12</w:t>
            </w:r>
          </w:p>
        </w:tc>
        <w:tc>
          <w:tcPr>
            <w:tcW w:w="9497" w:type="dxa"/>
            <w:shd w:val="clear" w:color="auto" w:fill="F2F2F2"/>
          </w:tcPr>
          <w:p w:rsidR="00A52149" w:rsidRPr="00B575C6"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jc w:val="center"/>
              <w:rPr>
                <w:rFonts w:eastAsia="Calibri"/>
                <w:b w:val="0"/>
                <w:bCs/>
                <w:color w:val="000000"/>
                <w:sz w:val="24"/>
                <w:szCs w:val="24"/>
                <w:lang w:val="ru-RU"/>
              </w:rPr>
            </w:pPr>
            <w:r w:rsidRPr="004570B4">
              <w:rPr>
                <w:sz w:val="24"/>
                <w:szCs w:val="24"/>
                <w:lang w:val="ru-RU"/>
              </w:rPr>
              <w:t xml:space="preserve">Порядок проведения </w:t>
            </w:r>
            <w:r w:rsidRPr="004570B4">
              <w:rPr>
                <w:iCs/>
                <w:sz w:val="24"/>
                <w:szCs w:val="24"/>
                <w:lang w:val="ru-RU"/>
              </w:rPr>
              <w:t>Аукциона</w:t>
            </w:r>
            <w:r w:rsidRPr="004570B4">
              <w:rPr>
                <w:sz w:val="24"/>
                <w:szCs w:val="24"/>
                <w:lang w:val="ru-RU"/>
              </w:rPr>
              <w:t xml:space="preserve"> и определения победителя</w:t>
            </w:r>
          </w:p>
        </w:tc>
      </w:tr>
      <w:tr w:rsidR="00A52149" w:rsidRPr="00085C17" w:rsidTr="007F399B">
        <w:tc>
          <w:tcPr>
            <w:tcW w:w="10206" w:type="dxa"/>
            <w:gridSpan w:val="2"/>
            <w:shd w:val="clear" w:color="auto" w:fill="FFFFFF" w:themeFill="background1"/>
          </w:tcPr>
          <w:p w:rsidR="00A52149"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sidRPr="00E52205">
              <w:rPr>
                <w:rFonts w:eastAsia="Calibri"/>
                <w:b w:val="0"/>
                <w:bCs/>
                <w:color w:val="000000"/>
                <w:sz w:val="24"/>
                <w:szCs w:val="24"/>
                <w:lang w:val="ru-RU"/>
              </w:rPr>
              <w:t>Порядок проведения электронного аукциона проводится в соответствии с Регламентом торговой секции «Приватизация, аренда и продажа прав».</w:t>
            </w:r>
          </w:p>
          <w:p w:rsidR="00A52149" w:rsidRPr="00C5361C"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sidRPr="00C5361C">
              <w:rPr>
                <w:rFonts w:eastAsia="Calibri"/>
                <w:b w:val="0"/>
                <w:bCs/>
                <w:color w:val="000000"/>
                <w:sz w:val="24"/>
                <w:szCs w:val="24"/>
                <w:lang w:val="ru-RU"/>
              </w:rPr>
              <w:t xml:space="preserve">Аукцион проводится в указанные в </w:t>
            </w:r>
            <w:r>
              <w:rPr>
                <w:rFonts w:eastAsia="Calibri"/>
                <w:b w:val="0"/>
                <w:bCs/>
                <w:color w:val="000000"/>
                <w:sz w:val="24"/>
                <w:szCs w:val="24"/>
                <w:lang w:val="ru-RU"/>
              </w:rPr>
              <w:t>аукционной документации</w:t>
            </w:r>
            <w:r w:rsidRPr="00C5361C">
              <w:rPr>
                <w:rFonts w:eastAsia="Calibri"/>
                <w:b w:val="0"/>
                <w:bCs/>
                <w:color w:val="000000"/>
                <w:sz w:val="24"/>
                <w:szCs w:val="24"/>
                <w:lang w:val="ru-RU"/>
              </w:rPr>
              <w:t xml:space="preserve"> день и время путем последовательного повышения участниками начальной цены на величину, равную либо кратную величине «шага аукциона».</w:t>
            </w:r>
          </w:p>
          <w:p w:rsidR="00A52149" w:rsidRPr="00C5361C"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sidRPr="00C5361C">
              <w:rPr>
                <w:rFonts w:eastAsia="Calibri"/>
                <w:b w:val="0"/>
                <w:bCs/>
                <w:color w:val="000000"/>
                <w:sz w:val="24"/>
                <w:szCs w:val="24"/>
                <w:lang w:val="ru-RU"/>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A52149" w:rsidRPr="00C5361C"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sidRPr="00C5361C">
              <w:rPr>
                <w:rFonts w:eastAsia="Calibri"/>
                <w:b w:val="0"/>
                <w:bCs/>
                <w:color w:val="000000"/>
                <w:sz w:val="24"/>
                <w:szCs w:val="24"/>
                <w:lang w:val="ru-RU"/>
              </w:rPr>
              <w:t xml:space="preserve">Во время проведения процедуры аукциона </w:t>
            </w:r>
            <w:r w:rsidRPr="008F5BCD">
              <w:rPr>
                <w:rFonts w:eastAsia="Calibri"/>
                <w:b w:val="0"/>
                <w:bCs/>
                <w:color w:val="000000"/>
                <w:sz w:val="24"/>
                <w:szCs w:val="24"/>
                <w:lang w:val="ru-RU"/>
              </w:rPr>
              <w:t>Оператор</w:t>
            </w:r>
            <w:r w:rsidRPr="00C5361C">
              <w:rPr>
                <w:rFonts w:eastAsia="Calibri"/>
                <w:b w:val="0"/>
                <w:bCs/>
                <w:color w:val="000000"/>
                <w:sz w:val="24"/>
                <w:szCs w:val="24"/>
                <w:lang w:val="ru-RU"/>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A52149" w:rsidRPr="00C5361C"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sidRPr="00C5361C">
              <w:rPr>
                <w:rFonts w:eastAsia="Calibri"/>
                <w:b w:val="0"/>
                <w:bCs/>
                <w:color w:val="000000"/>
                <w:sz w:val="24"/>
                <w:szCs w:val="24"/>
                <w:lang w:val="ru-RU"/>
              </w:rPr>
              <w:t xml:space="preserve">Со времени начала проведения процедуры аукциона </w:t>
            </w:r>
            <w:r w:rsidRPr="008F5BCD">
              <w:rPr>
                <w:rFonts w:eastAsia="Calibri"/>
                <w:b w:val="0"/>
                <w:bCs/>
                <w:color w:val="000000"/>
                <w:sz w:val="24"/>
                <w:szCs w:val="24"/>
                <w:lang w:val="ru-RU"/>
              </w:rPr>
              <w:t>Оператор</w:t>
            </w:r>
            <w:r w:rsidRPr="00C5361C">
              <w:rPr>
                <w:rFonts w:eastAsia="Calibri"/>
                <w:b w:val="0"/>
                <w:bCs/>
                <w:color w:val="000000"/>
                <w:sz w:val="24"/>
                <w:szCs w:val="24"/>
                <w:lang w:val="ru-RU"/>
              </w:rPr>
              <w:t>ом размещается:</w:t>
            </w:r>
          </w:p>
          <w:p w:rsidR="00A52149" w:rsidRPr="00C5361C"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sidRPr="00C5361C">
              <w:rPr>
                <w:rFonts w:eastAsia="Calibri"/>
                <w:b w:val="0"/>
                <w:bCs/>
                <w:color w:val="000000"/>
                <w:sz w:val="24"/>
                <w:szCs w:val="24"/>
                <w:lang w:val="ru-RU"/>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A52149" w:rsidRPr="00C5361C"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sidRPr="00C5361C">
              <w:rPr>
                <w:rFonts w:eastAsia="Calibri"/>
                <w:b w:val="0"/>
                <w:bCs/>
                <w:color w:val="000000"/>
                <w:sz w:val="24"/>
                <w:szCs w:val="24"/>
                <w:lang w:val="ru-RU"/>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A52149" w:rsidRPr="00C5361C"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sidRPr="00C5361C">
              <w:rPr>
                <w:rFonts w:eastAsia="Calibri"/>
                <w:b w:val="0"/>
                <w:bCs/>
                <w:color w:val="000000"/>
                <w:sz w:val="24"/>
                <w:szCs w:val="24"/>
                <w:lang w:val="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A52149" w:rsidRPr="00C5361C"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sidRPr="00C5361C">
              <w:rPr>
                <w:rFonts w:eastAsia="Calibri"/>
                <w:b w:val="0"/>
                <w:bCs/>
                <w:color w:val="000000"/>
                <w:sz w:val="24"/>
                <w:szCs w:val="24"/>
                <w:lang w:val="ru-RU"/>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52149" w:rsidRPr="008071F2"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sidRPr="00C5361C">
              <w:rPr>
                <w:rFonts w:eastAsia="Calibri"/>
                <w:b w:val="0"/>
                <w:bCs/>
                <w:color w:val="000000"/>
                <w:sz w:val="24"/>
                <w:szCs w:val="24"/>
                <w:lang w:val="ru-RU"/>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w:t>
            </w:r>
            <w:r w:rsidRPr="008071F2">
              <w:rPr>
                <w:rFonts w:eastAsia="Calibri"/>
                <w:b w:val="0"/>
                <w:bCs/>
                <w:color w:val="000000"/>
                <w:sz w:val="24"/>
                <w:szCs w:val="24"/>
                <w:lang w:val="ru-RU"/>
              </w:rPr>
              <w:t>окончания представления предложений о цене имущества является время завершения аукциона.</w:t>
            </w:r>
          </w:p>
          <w:p w:rsidR="00A52149" w:rsidRPr="008071F2" w:rsidRDefault="00A52149" w:rsidP="007F399B">
            <w:pPr>
              <w:suppressAutoHyphens/>
              <w:spacing w:line="22" w:lineRule="atLeast"/>
              <w:jc w:val="both"/>
              <w:rPr>
                <w:b/>
              </w:rPr>
            </w:pPr>
            <w:r w:rsidRPr="008071F2">
              <w:t>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A52149" w:rsidRPr="008071F2" w:rsidRDefault="00A52149" w:rsidP="007F399B">
            <w:pPr>
              <w:suppressAutoHyphens/>
              <w:spacing w:line="22" w:lineRule="atLeast"/>
              <w:jc w:val="both"/>
              <w:rPr>
                <w:b/>
              </w:rPr>
            </w:pPr>
            <w:r w:rsidRPr="008071F2">
              <w:t>- предложение о цене предоставлено до начала или по истечении установленного времени для подачи предложений о цене;</w:t>
            </w:r>
          </w:p>
          <w:p w:rsidR="00A52149" w:rsidRPr="008071F2" w:rsidRDefault="00A52149" w:rsidP="007F399B">
            <w:pPr>
              <w:suppressAutoHyphens/>
              <w:spacing w:line="22" w:lineRule="atLeast"/>
              <w:jc w:val="both"/>
              <w:rPr>
                <w:b/>
              </w:rPr>
            </w:pPr>
            <w:r w:rsidRPr="008071F2">
              <w:t>- представленное предложение о цене ниже начальной цены продажи;</w:t>
            </w:r>
          </w:p>
          <w:p w:rsidR="00A52149" w:rsidRPr="008071F2" w:rsidRDefault="00A52149" w:rsidP="007F399B">
            <w:pPr>
              <w:suppressAutoHyphens/>
              <w:spacing w:line="22" w:lineRule="atLeast"/>
              <w:jc w:val="both"/>
              <w:rPr>
                <w:b/>
              </w:rPr>
            </w:pPr>
            <w:r w:rsidRPr="008071F2">
              <w:t>- представленное предложение о цене равно нулю;</w:t>
            </w:r>
          </w:p>
          <w:p w:rsidR="00A52149" w:rsidRPr="008071F2" w:rsidRDefault="00A52149" w:rsidP="007F399B">
            <w:pPr>
              <w:suppressAutoHyphens/>
              <w:spacing w:line="22" w:lineRule="atLeast"/>
              <w:jc w:val="both"/>
              <w:rPr>
                <w:b/>
              </w:rPr>
            </w:pPr>
            <w:r w:rsidRPr="008071F2">
              <w:t>- представленное предложение о цене не соответствует увеличению текущей цены в соответствии с «шагом аукциона»;</w:t>
            </w:r>
          </w:p>
          <w:p w:rsidR="00A52149" w:rsidRPr="008071F2" w:rsidRDefault="00A52149" w:rsidP="007F399B">
            <w:pPr>
              <w:suppressAutoHyphens/>
              <w:spacing w:line="22" w:lineRule="atLeast"/>
              <w:jc w:val="both"/>
              <w:rPr>
                <w:b/>
              </w:rPr>
            </w:pPr>
            <w:r w:rsidRPr="008071F2">
              <w:t>- представленное участником предложение о цене меньше ранее представленных предложений;</w:t>
            </w:r>
          </w:p>
          <w:p w:rsidR="00A52149" w:rsidRPr="008071F2" w:rsidRDefault="00A52149" w:rsidP="007F399B">
            <w:pPr>
              <w:suppressAutoHyphens/>
              <w:spacing w:line="22" w:lineRule="atLeast"/>
              <w:jc w:val="both"/>
              <w:rPr>
                <w:b/>
              </w:rPr>
            </w:pPr>
            <w:r w:rsidRPr="008071F2">
              <w:t>- представленное участником предложение о цене является лучшим текущим предложением о цене.</w:t>
            </w:r>
          </w:p>
          <w:p w:rsidR="00A52149" w:rsidRPr="0083530A"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Cs/>
                <w:color w:val="000000"/>
                <w:sz w:val="24"/>
                <w:szCs w:val="24"/>
                <w:lang w:val="ru-RU"/>
              </w:rPr>
            </w:pPr>
            <w:r w:rsidRPr="0083530A">
              <w:rPr>
                <w:rFonts w:eastAsia="Calibri"/>
                <w:bCs/>
                <w:color w:val="000000"/>
                <w:sz w:val="24"/>
                <w:szCs w:val="24"/>
                <w:lang w:val="ru-RU"/>
              </w:rPr>
              <w:t xml:space="preserve">Победителем аукциона признается участник, предложивший наиболее высокую цену имущества. </w:t>
            </w:r>
          </w:p>
          <w:p w:rsidR="00A52149"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sidRPr="00C5361C">
              <w:rPr>
                <w:rFonts w:eastAsia="Calibri"/>
                <w:b w:val="0"/>
                <w:bCs/>
                <w:color w:val="000000"/>
                <w:sz w:val="24"/>
                <w:szCs w:val="24"/>
                <w:lang w:val="ru-RU"/>
              </w:rPr>
              <w:t xml:space="preserve">Ход проведения процедуры аукциона фиксируется </w:t>
            </w:r>
            <w:r w:rsidRPr="008F5BCD">
              <w:rPr>
                <w:rFonts w:eastAsia="Calibri"/>
                <w:b w:val="0"/>
                <w:bCs/>
                <w:color w:val="000000"/>
                <w:sz w:val="24"/>
                <w:szCs w:val="24"/>
                <w:lang w:val="ru-RU"/>
              </w:rPr>
              <w:t>Оператор</w:t>
            </w:r>
            <w:r w:rsidRPr="00C5361C">
              <w:rPr>
                <w:rFonts w:eastAsia="Calibri"/>
                <w:b w:val="0"/>
                <w:bCs/>
                <w:color w:val="000000"/>
                <w:sz w:val="24"/>
                <w:szCs w:val="24"/>
                <w:lang w:val="ru-RU"/>
              </w:rPr>
              <w:t xml:space="preserve">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A52149" w:rsidRPr="00C5361C"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70C0"/>
                <w:sz w:val="24"/>
                <w:szCs w:val="24"/>
                <w:lang w:val="ru-RU"/>
              </w:rPr>
            </w:pPr>
            <w:r w:rsidRPr="00C5361C">
              <w:rPr>
                <w:rFonts w:eastAsia="Calibri"/>
                <w:b w:val="0"/>
                <w:bCs/>
                <w:color w:val="000000"/>
                <w:sz w:val="24"/>
                <w:szCs w:val="24"/>
                <w:lang w:val="ru-RU"/>
              </w:rPr>
              <w:t xml:space="preserve">Протокол об итогах аукциона, содержащий фамилию, имя, отчество или наименование юридического лица – победителя аукциона, цену имущества, предложенную победителем, и удостоверяющий право победителя на заключение договора купли-продажи имущества, </w:t>
            </w:r>
            <w:r w:rsidRPr="00C5361C">
              <w:rPr>
                <w:rFonts w:eastAsia="Calibri"/>
                <w:b w:val="0"/>
                <w:bCs/>
                <w:color w:val="000000"/>
                <w:sz w:val="24"/>
                <w:szCs w:val="24"/>
                <w:lang w:val="ru-RU"/>
              </w:rPr>
              <w:lastRenderedPageBreak/>
              <w:t>подписывается Продавцом в течение одного часа со времени получения электронного журнала, но не позднее рабочего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w:t>
            </w:r>
          </w:p>
          <w:p w:rsidR="00A52149" w:rsidRPr="00C5361C"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sidRPr="00C5361C">
              <w:rPr>
                <w:rFonts w:eastAsia="Calibri"/>
                <w:b w:val="0"/>
                <w:bCs/>
                <w:color w:val="000000"/>
                <w:sz w:val="24"/>
                <w:szCs w:val="24"/>
                <w:lang w:val="ru-RU"/>
              </w:rPr>
              <w:t xml:space="preserve">Процедура аукциона считается завершенной с момента подписания Продавцом протокола об итогах аукциона. </w:t>
            </w:r>
          </w:p>
          <w:p w:rsidR="00A52149" w:rsidRPr="00C5361C"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color w:val="000000"/>
                <w:sz w:val="24"/>
                <w:szCs w:val="24"/>
                <w:lang w:val="ru-RU"/>
              </w:rPr>
            </w:pPr>
            <w:r w:rsidRPr="00C5361C">
              <w:rPr>
                <w:rFonts w:eastAsia="Calibri"/>
                <w:b w:val="0"/>
                <w:bCs/>
                <w:color w:val="000000"/>
                <w:sz w:val="24"/>
                <w:szCs w:val="24"/>
                <w:lang w:val="ru-RU"/>
              </w:rPr>
              <w:t>Аукцион признается несостоявшимся в следующих случаях:</w:t>
            </w:r>
          </w:p>
          <w:p w:rsidR="00A52149" w:rsidRPr="00C5361C"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color w:val="000000"/>
                <w:sz w:val="24"/>
                <w:szCs w:val="24"/>
                <w:lang w:val="ru-RU"/>
              </w:rPr>
            </w:pPr>
            <w:r w:rsidRPr="00C5361C">
              <w:rPr>
                <w:rFonts w:eastAsia="Calibri"/>
                <w:b w:val="0"/>
                <w:bCs/>
                <w:color w:val="000000"/>
                <w:sz w:val="24"/>
                <w:szCs w:val="24"/>
                <w:lang w:val="ru-RU"/>
              </w:rPr>
              <w:t>- не было подано ни одной заявки на участие либо ни один из Претендентов не признан участником;</w:t>
            </w:r>
          </w:p>
          <w:p w:rsidR="00A52149" w:rsidRPr="00C5361C"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color w:val="000000"/>
                <w:sz w:val="24"/>
                <w:szCs w:val="24"/>
                <w:lang w:val="ru-RU"/>
              </w:rPr>
            </w:pPr>
            <w:r w:rsidRPr="00C5361C">
              <w:rPr>
                <w:rFonts w:eastAsia="Calibri"/>
                <w:b w:val="0"/>
                <w:bCs/>
                <w:color w:val="000000"/>
                <w:sz w:val="24"/>
                <w:szCs w:val="24"/>
                <w:lang w:val="ru-RU"/>
              </w:rPr>
              <w:t>- ни один из участников не сделал предложение о начальной цене имущества.</w:t>
            </w:r>
          </w:p>
          <w:p w:rsidR="00A52149" w:rsidRPr="00C5361C"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color w:val="000000"/>
                <w:sz w:val="24"/>
                <w:szCs w:val="24"/>
                <w:lang w:val="ru-RU"/>
              </w:rPr>
            </w:pPr>
            <w:r w:rsidRPr="00C5361C">
              <w:rPr>
                <w:rFonts w:eastAsia="Calibri"/>
                <w:b w:val="0"/>
                <w:bCs/>
                <w:color w:val="000000"/>
                <w:sz w:val="24"/>
                <w:szCs w:val="24"/>
                <w:lang w:val="ru-RU"/>
              </w:rPr>
              <w:t>Решение о признании аукциона несостоявшимся оформляется протоколом.</w:t>
            </w:r>
          </w:p>
          <w:p w:rsidR="00A52149" w:rsidRPr="00C5361C"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color w:val="000000"/>
                <w:sz w:val="24"/>
                <w:szCs w:val="24"/>
                <w:lang w:val="ru-RU"/>
              </w:rPr>
            </w:pPr>
            <w:r w:rsidRPr="00C5361C">
              <w:rPr>
                <w:rFonts w:eastAsia="Calibri"/>
                <w:b w:val="0"/>
                <w:bCs/>
                <w:color w:val="000000"/>
                <w:sz w:val="24"/>
                <w:szCs w:val="24"/>
                <w:lang w:val="ru-RU"/>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 </w:t>
            </w:r>
          </w:p>
          <w:p w:rsidR="00A52149" w:rsidRPr="00C5361C"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color w:val="000000"/>
                <w:sz w:val="24"/>
                <w:szCs w:val="24"/>
                <w:lang w:val="ru-RU"/>
              </w:rPr>
            </w:pPr>
            <w:r w:rsidRPr="00C5361C">
              <w:rPr>
                <w:rFonts w:eastAsia="Calibri"/>
                <w:b w:val="0"/>
                <w:bCs/>
                <w:color w:val="000000"/>
                <w:sz w:val="24"/>
                <w:szCs w:val="24"/>
                <w:lang w:val="ru-RU"/>
              </w:rPr>
              <w:t>- наименование имущества и иные позволяющие его индивидуализировать сведения;</w:t>
            </w:r>
          </w:p>
          <w:p w:rsidR="00A52149" w:rsidRPr="00C5361C"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color w:val="000000"/>
                <w:sz w:val="24"/>
                <w:szCs w:val="24"/>
                <w:lang w:val="ru-RU"/>
              </w:rPr>
            </w:pPr>
            <w:r w:rsidRPr="00C5361C">
              <w:rPr>
                <w:rFonts w:eastAsia="Calibri"/>
                <w:b w:val="0"/>
                <w:bCs/>
                <w:color w:val="000000"/>
                <w:sz w:val="24"/>
                <w:szCs w:val="24"/>
                <w:lang w:val="ru-RU"/>
              </w:rPr>
              <w:t>- цена сделки;</w:t>
            </w:r>
          </w:p>
          <w:p w:rsidR="00A52149" w:rsidRPr="00B575C6"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iCs/>
                <w:lang w:val="ru-RU"/>
              </w:rPr>
            </w:pPr>
            <w:r w:rsidRPr="00C5361C">
              <w:rPr>
                <w:rFonts w:eastAsia="Calibri"/>
                <w:b w:val="0"/>
                <w:bCs/>
                <w:color w:val="000000"/>
                <w:sz w:val="24"/>
                <w:szCs w:val="24"/>
                <w:lang w:val="ru-RU"/>
              </w:rPr>
              <w:t>- фамилия, имя, отчество физического лица или наименование юридического лица – Победителя.</w:t>
            </w:r>
          </w:p>
        </w:tc>
      </w:tr>
      <w:tr w:rsidR="00A52149" w:rsidRPr="00085C17" w:rsidTr="007F399B">
        <w:tc>
          <w:tcPr>
            <w:tcW w:w="709" w:type="dxa"/>
            <w:shd w:val="clear" w:color="auto" w:fill="F2F2F2"/>
          </w:tcPr>
          <w:p w:rsidR="00A52149" w:rsidRPr="003470DA" w:rsidRDefault="00A52149" w:rsidP="007F399B">
            <w:pPr>
              <w:pStyle w:val="Default"/>
              <w:spacing w:before="120" w:after="120"/>
              <w:jc w:val="center"/>
              <w:rPr>
                <w:b/>
                <w:iCs/>
              </w:rPr>
            </w:pPr>
            <w:r>
              <w:rPr>
                <w:b/>
                <w:iCs/>
              </w:rPr>
              <w:lastRenderedPageBreak/>
              <w:t>13</w:t>
            </w:r>
          </w:p>
        </w:tc>
        <w:tc>
          <w:tcPr>
            <w:tcW w:w="9497" w:type="dxa"/>
            <w:shd w:val="clear" w:color="auto" w:fill="F2F2F2"/>
          </w:tcPr>
          <w:p w:rsidR="00A52149" w:rsidRPr="00B575C6"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jc w:val="center"/>
              <w:rPr>
                <w:rFonts w:eastAsia="Calibri"/>
                <w:b w:val="0"/>
                <w:bCs/>
                <w:color w:val="000000"/>
                <w:sz w:val="24"/>
                <w:szCs w:val="24"/>
                <w:lang w:val="ru-RU"/>
              </w:rPr>
            </w:pPr>
            <w:r w:rsidRPr="00B575C6">
              <w:rPr>
                <w:iCs/>
                <w:sz w:val="24"/>
                <w:szCs w:val="24"/>
                <w:lang w:val="ru-RU"/>
              </w:rPr>
              <w:t>Срок заключения договора купли-продажи недвижимого имущества</w:t>
            </w:r>
          </w:p>
        </w:tc>
      </w:tr>
      <w:tr w:rsidR="00A52149" w:rsidRPr="003470DA" w:rsidTr="007F399B">
        <w:tc>
          <w:tcPr>
            <w:tcW w:w="10206" w:type="dxa"/>
            <w:gridSpan w:val="2"/>
            <w:shd w:val="clear" w:color="auto" w:fill="FFFFFF" w:themeFill="background1"/>
          </w:tcPr>
          <w:p w:rsidR="00A52149" w:rsidRDefault="00A52149" w:rsidP="007F399B">
            <w:pPr>
              <w:pStyle w:val="Default"/>
              <w:spacing w:before="120" w:after="120"/>
              <w:jc w:val="both"/>
              <w:rPr>
                <w:iCs/>
              </w:rPr>
            </w:pPr>
            <w:r w:rsidRPr="00C23FA7">
              <w:rPr>
                <w:iCs/>
              </w:rPr>
              <w:t>По результатам Аукциона Продавец и победитель (покупатель) в течение 5 (пяти) рабочих дней с даты подведения итогов Аукциона заключают договор купли-продажи в электронной форме.</w:t>
            </w:r>
          </w:p>
          <w:p w:rsidR="00A52149" w:rsidRPr="00A62688" w:rsidRDefault="00A52149" w:rsidP="007F399B">
            <w:pPr>
              <w:pStyle w:val="Default"/>
              <w:spacing w:before="120" w:after="120"/>
              <w:jc w:val="both"/>
              <w:rPr>
                <w:iCs/>
              </w:rPr>
            </w:pPr>
            <w:r w:rsidRPr="00432690">
              <w:rPr>
                <w:iCs/>
              </w:rPr>
              <w:t xml:space="preserve">При уклонении или отказе победителя от заключения в установленный срок договора купли-продажи результаты </w:t>
            </w:r>
            <w:r>
              <w:rPr>
                <w:iCs/>
              </w:rPr>
              <w:t>Аукциона аннулируются Продавцом, п</w:t>
            </w:r>
            <w:r w:rsidRPr="00432690">
              <w:rPr>
                <w:iCs/>
              </w:rPr>
              <w:t>обедитель утрачивает право на заключение указанного договора, задаток ему не возвращается.</w:t>
            </w:r>
          </w:p>
        </w:tc>
      </w:tr>
      <w:tr w:rsidR="00A52149" w:rsidRPr="00F84878" w:rsidTr="007F399B">
        <w:tc>
          <w:tcPr>
            <w:tcW w:w="709" w:type="dxa"/>
            <w:shd w:val="clear" w:color="auto" w:fill="F2F2F2"/>
          </w:tcPr>
          <w:p w:rsidR="00A52149" w:rsidRPr="00F84878" w:rsidRDefault="00A52149" w:rsidP="007F399B">
            <w:pPr>
              <w:pStyle w:val="Default"/>
              <w:spacing w:before="120" w:after="120"/>
              <w:jc w:val="center"/>
              <w:rPr>
                <w:b/>
                <w:iCs/>
              </w:rPr>
            </w:pPr>
            <w:r>
              <w:rPr>
                <w:b/>
                <w:iCs/>
              </w:rPr>
              <w:t>14</w:t>
            </w:r>
          </w:p>
        </w:tc>
        <w:tc>
          <w:tcPr>
            <w:tcW w:w="9497" w:type="dxa"/>
            <w:shd w:val="clear" w:color="auto" w:fill="F2F2F2"/>
          </w:tcPr>
          <w:p w:rsidR="00A52149" w:rsidRPr="002B0B58" w:rsidRDefault="00A52149" w:rsidP="007F399B">
            <w:pPr>
              <w:spacing w:before="120" w:after="120"/>
              <w:jc w:val="center"/>
              <w:rPr>
                <w:rFonts w:eastAsia="Calibri"/>
                <w:color w:val="000000"/>
              </w:rPr>
            </w:pPr>
            <w:r w:rsidRPr="008310FB">
              <w:rPr>
                <w:rFonts w:eastAsiaTheme="minorHAnsi"/>
                <w:b/>
                <w:bCs/>
              </w:rPr>
              <w:t>Условия и сроки оплаты по договору купли-продажи</w:t>
            </w:r>
          </w:p>
        </w:tc>
      </w:tr>
      <w:tr w:rsidR="00A52149" w:rsidRPr="00F84878" w:rsidTr="007F399B">
        <w:tc>
          <w:tcPr>
            <w:tcW w:w="10206" w:type="dxa"/>
            <w:gridSpan w:val="2"/>
            <w:shd w:val="clear" w:color="auto" w:fill="FFFFFF" w:themeFill="background1"/>
          </w:tcPr>
          <w:p w:rsidR="00A52149" w:rsidRDefault="00A52149" w:rsidP="007F399B">
            <w:pPr>
              <w:shd w:val="clear" w:color="auto" w:fill="FFFFFF"/>
              <w:suppressAutoHyphens/>
              <w:spacing w:before="120" w:after="120"/>
              <w:jc w:val="both"/>
            </w:pPr>
            <w:r w:rsidRPr="00C24417">
              <w:t xml:space="preserve">Оплата цены </w:t>
            </w:r>
            <w:r>
              <w:t>приобретаемого имущества</w:t>
            </w:r>
            <w:r w:rsidRPr="00C24417">
              <w:t xml:space="preserve">, сформированной по результатам </w:t>
            </w:r>
            <w:r>
              <w:t>аукциона</w:t>
            </w:r>
            <w:r w:rsidRPr="00C24417">
              <w:t>, осуществляется в порядке</w:t>
            </w:r>
            <w:r>
              <w:t xml:space="preserve"> и в сроки</w:t>
            </w:r>
            <w:r w:rsidRPr="00C24417">
              <w:t>, установленн</w:t>
            </w:r>
            <w:r>
              <w:t>ые</w:t>
            </w:r>
            <w:r w:rsidRPr="00C24417">
              <w:t xml:space="preserve"> договоромкупли-продажи</w:t>
            </w:r>
            <w:r>
              <w:t>, по реквизитам, указанным в договоре</w:t>
            </w:r>
            <w:r w:rsidRPr="00C24417">
              <w:t xml:space="preserve">. Задаток, внесенный на счет </w:t>
            </w:r>
            <w:r>
              <w:t xml:space="preserve">Продавца </w:t>
            </w:r>
            <w:r w:rsidRPr="00C24417">
              <w:t>победителем аукциона</w:t>
            </w:r>
            <w:r>
              <w:t xml:space="preserve">, </w:t>
            </w:r>
            <w:r w:rsidRPr="00C24417">
              <w:t xml:space="preserve">засчитывается в счет оплаты </w:t>
            </w:r>
            <w:r w:rsidRPr="00650BA7">
              <w:t>приобретаемого имущества</w:t>
            </w:r>
            <w:r>
              <w:t>.</w:t>
            </w:r>
          </w:p>
          <w:p w:rsidR="00A52149" w:rsidRPr="00C24417" w:rsidRDefault="00A52149" w:rsidP="007F399B">
            <w:pPr>
              <w:shd w:val="clear" w:color="auto" w:fill="FFFFFF"/>
              <w:suppressAutoHyphens/>
              <w:spacing w:before="120" w:after="120"/>
              <w:jc w:val="both"/>
            </w:pPr>
            <w:r w:rsidRPr="002B0B58">
              <w:rPr>
                <w:rFonts w:eastAsia="Calibri"/>
                <w:color w:val="000000"/>
              </w:rPr>
              <w:t>Юридические лица и физические лица, зарегистрированные в качестве индивидуальных предпринимателей, являются налоговыми агентами по уплате НДС в соответствии со ст.161 НК РФ и оплачивают НДС по месту свое</w:t>
            </w:r>
            <w:r>
              <w:rPr>
                <w:rFonts w:eastAsia="Calibri"/>
                <w:color w:val="000000"/>
              </w:rPr>
              <w:t>й постановки на налоговый учет.</w:t>
            </w:r>
          </w:p>
        </w:tc>
      </w:tr>
      <w:tr w:rsidR="00A52149" w:rsidRPr="001C438D" w:rsidTr="007F399B">
        <w:tc>
          <w:tcPr>
            <w:tcW w:w="709" w:type="dxa"/>
            <w:shd w:val="clear" w:color="auto" w:fill="F2F2F2"/>
          </w:tcPr>
          <w:p w:rsidR="00A52149" w:rsidRPr="00BF2D49" w:rsidRDefault="00A52149" w:rsidP="007F399B">
            <w:pPr>
              <w:pStyle w:val="Default"/>
              <w:spacing w:before="120" w:after="120"/>
              <w:jc w:val="center"/>
              <w:rPr>
                <w:b/>
                <w:iCs/>
              </w:rPr>
            </w:pPr>
            <w:r w:rsidRPr="00BF2D49">
              <w:rPr>
                <w:b/>
                <w:iCs/>
              </w:rPr>
              <w:t>1</w:t>
            </w:r>
            <w:r>
              <w:rPr>
                <w:b/>
                <w:iCs/>
              </w:rPr>
              <w:t>5</w:t>
            </w:r>
          </w:p>
        </w:tc>
        <w:tc>
          <w:tcPr>
            <w:tcW w:w="9497" w:type="dxa"/>
            <w:shd w:val="clear" w:color="auto" w:fill="F2F2F2"/>
          </w:tcPr>
          <w:p w:rsidR="00A52149" w:rsidRPr="006225BA" w:rsidRDefault="00A52149" w:rsidP="007F399B">
            <w:pPr>
              <w:pStyle w:val="Default"/>
              <w:spacing w:before="120" w:after="120"/>
              <w:jc w:val="center"/>
              <w:rPr>
                <w:rFonts w:eastAsiaTheme="minorHAnsi"/>
                <w:bCs/>
              </w:rPr>
            </w:pPr>
            <w:r w:rsidRPr="008310FB">
              <w:rPr>
                <w:rFonts w:eastAsiaTheme="minorHAnsi"/>
                <w:b/>
                <w:bCs/>
              </w:rPr>
              <w:t>Переход права собственности</w:t>
            </w:r>
          </w:p>
        </w:tc>
      </w:tr>
      <w:tr w:rsidR="00A52149" w:rsidRPr="001C438D" w:rsidTr="007F399B">
        <w:tc>
          <w:tcPr>
            <w:tcW w:w="10206" w:type="dxa"/>
            <w:gridSpan w:val="2"/>
            <w:shd w:val="clear" w:color="auto" w:fill="FFFFFF" w:themeFill="background1"/>
          </w:tcPr>
          <w:p w:rsidR="00A52149" w:rsidRDefault="00A52149" w:rsidP="007F399B">
            <w:pPr>
              <w:pStyle w:val="Default"/>
              <w:spacing w:before="120" w:after="120"/>
              <w:jc w:val="both"/>
              <w:rPr>
                <w:rFonts w:eastAsiaTheme="minorHAnsi"/>
                <w:bCs/>
              </w:rPr>
            </w:pPr>
            <w:r>
              <w:rPr>
                <w:rFonts w:eastAsiaTheme="minorHAnsi"/>
                <w:bCs/>
              </w:rPr>
              <w:t>Оформление права собственности на имущество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w:t>
            </w:r>
          </w:p>
        </w:tc>
      </w:tr>
      <w:tr w:rsidR="00A52149" w:rsidRPr="008310FB" w:rsidTr="007F399B">
        <w:tc>
          <w:tcPr>
            <w:tcW w:w="709" w:type="dxa"/>
            <w:shd w:val="clear" w:color="auto" w:fill="F2F2F2"/>
            <w:vAlign w:val="center"/>
          </w:tcPr>
          <w:p w:rsidR="00A52149" w:rsidRPr="00BF2D49" w:rsidRDefault="00A52149" w:rsidP="007F399B">
            <w:pPr>
              <w:pStyle w:val="Default"/>
              <w:spacing w:before="120" w:after="120"/>
              <w:jc w:val="center"/>
              <w:rPr>
                <w:b/>
                <w:iCs/>
              </w:rPr>
            </w:pPr>
            <w:r w:rsidRPr="00BF2D49">
              <w:rPr>
                <w:b/>
                <w:iCs/>
              </w:rPr>
              <w:t>1</w:t>
            </w:r>
            <w:r>
              <w:rPr>
                <w:b/>
                <w:iCs/>
              </w:rPr>
              <w:t>6</w:t>
            </w:r>
          </w:p>
        </w:tc>
        <w:tc>
          <w:tcPr>
            <w:tcW w:w="9497" w:type="dxa"/>
            <w:shd w:val="clear" w:color="auto" w:fill="F2F2F2"/>
          </w:tcPr>
          <w:p w:rsidR="00A52149" w:rsidRPr="00A62688" w:rsidRDefault="00A52149" w:rsidP="007F399B">
            <w:pPr>
              <w:spacing w:before="120" w:after="120"/>
              <w:jc w:val="center"/>
              <w:rPr>
                <w:iCs/>
              </w:rPr>
            </w:pPr>
            <w:r w:rsidRPr="00A70FA7">
              <w:rPr>
                <w:rFonts w:eastAsiaTheme="minorHAnsi"/>
                <w:b/>
                <w:bCs/>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tc>
      </w:tr>
      <w:tr w:rsidR="00A52149" w:rsidRPr="008310FB" w:rsidTr="007F399B">
        <w:tc>
          <w:tcPr>
            <w:tcW w:w="10206" w:type="dxa"/>
            <w:gridSpan w:val="2"/>
            <w:shd w:val="clear" w:color="auto" w:fill="FFFFFF" w:themeFill="background1"/>
          </w:tcPr>
          <w:p w:rsidR="00A52149" w:rsidRPr="00B575C6" w:rsidRDefault="008F6C4A" w:rsidP="007F399B">
            <w:pPr>
              <w:spacing w:before="120" w:after="120"/>
              <w:jc w:val="both"/>
              <w:rPr>
                <w:sz w:val="28"/>
                <w:szCs w:val="28"/>
              </w:rPr>
            </w:pPr>
            <w:r>
              <w:rPr>
                <w:bdr w:val="none" w:sz="0" w:space="0" w:color="auto" w:frame="1"/>
              </w:rPr>
              <w:t>Отсутствуют</w:t>
            </w:r>
          </w:p>
        </w:tc>
      </w:tr>
    </w:tbl>
    <w:p w:rsidR="00A52149" w:rsidRDefault="00A52149" w:rsidP="00A52149">
      <w:pPr>
        <w:widowControl w:val="0"/>
        <w:rPr>
          <w:b/>
          <w:sz w:val="28"/>
          <w:szCs w:val="28"/>
          <w:u w:val="single"/>
        </w:rPr>
      </w:pPr>
    </w:p>
    <w:p w:rsidR="00A52149" w:rsidRPr="008071F2" w:rsidRDefault="00A52149" w:rsidP="00A52149">
      <w:pPr>
        <w:spacing w:line="192" w:lineRule="auto"/>
        <w:jc w:val="right"/>
        <w:rPr>
          <w:b/>
          <w:sz w:val="28"/>
          <w:szCs w:val="28"/>
        </w:rPr>
      </w:pPr>
      <w:r>
        <w:rPr>
          <w:b/>
        </w:rPr>
        <w:br w:type="page"/>
      </w:r>
      <w:r w:rsidRPr="008071F2">
        <w:rPr>
          <w:b/>
          <w:sz w:val="28"/>
          <w:szCs w:val="28"/>
        </w:rPr>
        <w:lastRenderedPageBreak/>
        <w:t>Приложение 1</w:t>
      </w:r>
    </w:p>
    <w:p w:rsidR="00A52149" w:rsidRDefault="00A52149" w:rsidP="00A52149">
      <w:pPr>
        <w:spacing w:line="192" w:lineRule="auto"/>
        <w:jc w:val="center"/>
        <w:rPr>
          <w:b/>
        </w:rPr>
      </w:pPr>
    </w:p>
    <w:p w:rsidR="00A52149" w:rsidRDefault="00A52149" w:rsidP="00A52149">
      <w:pPr>
        <w:spacing w:line="192" w:lineRule="auto"/>
        <w:jc w:val="center"/>
        <w:rPr>
          <w:b/>
        </w:rPr>
      </w:pPr>
      <w:r>
        <w:rPr>
          <w:b/>
        </w:rPr>
        <w:t xml:space="preserve">ЗАЯВКА НА УЧАСТИЕ В АУКЦИОНЕ </w:t>
      </w:r>
    </w:p>
    <w:p w:rsidR="00A52149" w:rsidRDefault="00A52149" w:rsidP="00A52149">
      <w:pPr>
        <w:spacing w:line="192" w:lineRule="auto"/>
        <w:jc w:val="center"/>
        <w:rPr>
          <w:b/>
        </w:rPr>
      </w:pPr>
      <w:r>
        <w:rPr>
          <w:b/>
        </w:rPr>
        <w:t>В ЭЛЕКТРОННОЙ ФОРМЕ</w:t>
      </w:r>
    </w:p>
    <w:p w:rsidR="00A52149" w:rsidRDefault="00A52149" w:rsidP="00A52149">
      <w:pPr>
        <w:spacing w:line="204" w:lineRule="auto"/>
        <w:jc w:val="right"/>
        <w:rPr>
          <w:b/>
          <w:sz w:val="22"/>
          <w:szCs w:val="22"/>
        </w:rPr>
      </w:pPr>
    </w:p>
    <w:p w:rsidR="00A52149" w:rsidRDefault="008F6C4A" w:rsidP="00A52149">
      <w:pPr>
        <w:jc w:val="right"/>
        <w:rPr>
          <w:b/>
        </w:rPr>
      </w:pPr>
      <w:r>
        <w:rPr>
          <w:b/>
        </w:rPr>
        <w:t>Администрация сельского поселении я  Сиземское</w:t>
      </w:r>
    </w:p>
    <w:p w:rsidR="00A52149" w:rsidRPr="009B634F" w:rsidRDefault="00A52149" w:rsidP="00A52149">
      <w:pPr>
        <w:jc w:val="right"/>
        <w:rPr>
          <w:b/>
        </w:rPr>
      </w:pPr>
      <w:r>
        <w:rPr>
          <w:b/>
        </w:rPr>
        <w:t>Шекснинского муниципального района (Продавец)</w:t>
      </w:r>
      <w:r>
        <w:rPr>
          <w:b/>
        </w:rPr>
        <w:br/>
      </w:r>
    </w:p>
    <w:tbl>
      <w:tblPr>
        <w:tblW w:w="0" w:type="auto"/>
        <w:tblInd w:w="40" w:type="dxa"/>
        <w:tblLayout w:type="fixed"/>
        <w:tblCellMar>
          <w:left w:w="40" w:type="dxa"/>
          <w:right w:w="40" w:type="dxa"/>
        </w:tblCellMar>
        <w:tblLook w:val="0000"/>
      </w:tblPr>
      <w:tblGrid>
        <w:gridCol w:w="3218"/>
        <w:gridCol w:w="6988"/>
      </w:tblGrid>
      <w:tr w:rsidR="00A52149" w:rsidRPr="002D4333" w:rsidTr="007F399B">
        <w:trPr>
          <w:trHeight w:hRule="exact" w:val="348"/>
        </w:trPr>
        <w:tc>
          <w:tcPr>
            <w:tcW w:w="1020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52149" w:rsidRPr="00275D21" w:rsidRDefault="00A52149" w:rsidP="007F399B">
            <w:pPr>
              <w:shd w:val="clear" w:color="auto" w:fill="FFFFFF"/>
              <w:jc w:val="center"/>
              <w:rPr>
                <w:b/>
              </w:rPr>
            </w:pPr>
            <w:r w:rsidRPr="00275D21">
              <w:rPr>
                <w:b/>
                <w:bCs/>
                <w:spacing w:val="1"/>
                <w:sz w:val="25"/>
                <w:szCs w:val="25"/>
              </w:rPr>
              <w:t>Сведения о заявителе (физическое лицо)</w:t>
            </w:r>
          </w:p>
        </w:tc>
      </w:tr>
      <w:tr w:rsidR="00A52149" w:rsidRPr="002D4333" w:rsidTr="007F399B">
        <w:trPr>
          <w:trHeight w:hRule="exact" w:val="418"/>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A52149" w:rsidRPr="002D4333" w:rsidRDefault="00A52149" w:rsidP="007F399B">
            <w:pPr>
              <w:shd w:val="clear" w:color="auto" w:fill="FFFFFF"/>
            </w:pPr>
            <w:r w:rsidRPr="002D4333">
              <w:rPr>
                <w:bCs/>
                <w:spacing w:val="-6"/>
                <w:sz w:val="25"/>
                <w:szCs w:val="25"/>
              </w:rPr>
              <w:t>Фамилия, имя, отчество</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A52149" w:rsidRPr="002D4333" w:rsidRDefault="00A52149" w:rsidP="007F399B">
            <w:pPr>
              <w:shd w:val="clear" w:color="auto" w:fill="FFFFFF"/>
            </w:pPr>
          </w:p>
        </w:tc>
      </w:tr>
      <w:tr w:rsidR="00A52149" w:rsidRPr="002D4333" w:rsidTr="007F399B">
        <w:trPr>
          <w:trHeight w:hRule="exact" w:val="632"/>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A52149" w:rsidRPr="002D4333" w:rsidRDefault="00A52149" w:rsidP="007F399B">
            <w:pPr>
              <w:shd w:val="clear" w:color="auto" w:fill="FFFFFF"/>
            </w:pPr>
            <w:r w:rsidRPr="002D4333">
              <w:rPr>
                <w:bCs/>
                <w:spacing w:val="-6"/>
                <w:sz w:val="25"/>
                <w:szCs w:val="25"/>
              </w:rPr>
              <w:t>Домашний адрес</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A52149" w:rsidRPr="002D4333" w:rsidRDefault="00A52149" w:rsidP="007F399B">
            <w:pPr>
              <w:shd w:val="clear" w:color="auto" w:fill="FFFFFF"/>
            </w:pPr>
          </w:p>
        </w:tc>
      </w:tr>
      <w:tr w:rsidR="00A52149" w:rsidRPr="002D4333" w:rsidTr="007F399B">
        <w:trPr>
          <w:trHeight w:hRule="exact" w:val="1071"/>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A52149" w:rsidRPr="002D4333" w:rsidRDefault="00A52149" w:rsidP="007F399B">
            <w:pPr>
              <w:shd w:val="clear" w:color="auto" w:fill="FFFFFF"/>
              <w:spacing w:line="274" w:lineRule="exact"/>
            </w:pPr>
            <w:r w:rsidRPr="002D4333">
              <w:rPr>
                <w:bCs/>
                <w:spacing w:val="-6"/>
                <w:sz w:val="25"/>
                <w:szCs w:val="25"/>
              </w:rPr>
              <w:t xml:space="preserve">Документ, удостоверяющий </w:t>
            </w:r>
            <w:r w:rsidRPr="002D4333">
              <w:rPr>
                <w:bCs/>
                <w:spacing w:val="-4"/>
                <w:sz w:val="25"/>
                <w:szCs w:val="25"/>
              </w:rPr>
              <w:t>личность, его номер, серия,</w:t>
            </w:r>
          </w:p>
          <w:p w:rsidR="00A52149" w:rsidRPr="002D4333" w:rsidRDefault="00A52149" w:rsidP="007F399B">
            <w:pPr>
              <w:shd w:val="clear" w:color="auto" w:fill="FFFFFF"/>
              <w:spacing w:line="274" w:lineRule="exact"/>
            </w:pPr>
            <w:r w:rsidRPr="002D4333">
              <w:rPr>
                <w:bCs/>
                <w:spacing w:val="-5"/>
                <w:sz w:val="25"/>
                <w:szCs w:val="25"/>
              </w:rPr>
              <w:t>когда и кем выдан</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A52149" w:rsidRPr="002D4333" w:rsidRDefault="00A52149" w:rsidP="007F399B">
            <w:pPr>
              <w:shd w:val="clear" w:color="auto" w:fill="FFFFFF"/>
            </w:pPr>
          </w:p>
        </w:tc>
      </w:tr>
      <w:tr w:rsidR="00A52149" w:rsidRPr="002D4333" w:rsidTr="007F399B">
        <w:trPr>
          <w:trHeight w:hRule="exact" w:val="418"/>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A52149" w:rsidRPr="002D4333" w:rsidRDefault="00A52149" w:rsidP="007F399B">
            <w:pPr>
              <w:shd w:val="clear" w:color="auto" w:fill="FFFFFF"/>
            </w:pPr>
            <w:r w:rsidRPr="002D4333">
              <w:rPr>
                <w:bCs/>
                <w:spacing w:val="-6"/>
                <w:sz w:val="25"/>
                <w:szCs w:val="25"/>
              </w:rPr>
              <w:t>Контактные телефоны</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A52149" w:rsidRPr="002D4333" w:rsidRDefault="00A52149" w:rsidP="007F399B">
            <w:pPr>
              <w:shd w:val="clear" w:color="auto" w:fill="FFFFFF"/>
            </w:pPr>
          </w:p>
        </w:tc>
      </w:tr>
      <w:tr w:rsidR="00A52149" w:rsidRPr="002D4333" w:rsidTr="007F399B">
        <w:trPr>
          <w:trHeight w:hRule="exact" w:val="418"/>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A52149" w:rsidRPr="002D4333" w:rsidRDefault="00A52149" w:rsidP="007F399B">
            <w:pPr>
              <w:shd w:val="clear" w:color="auto" w:fill="FFFFFF"/>
              <w:rPr>
                <w:bCs/>
                <w:spacing w:val="-6"/>
                <w:sz w:val="25"/>
                <w:szCs w:val="25"/>
              </w:rPr>
            </w:pPr>
            <w:r>
              <w:rPr>
                <w:bCs/>
                <w:spacing w:val="-6"/>
                <w:sz w:val="25"/>
                <w:szCs w:val="25"/>
              </w:rPr>
              <w:t>Адрес электронной почты</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A52149" w:rsidRPr="002D4333" w:rsidRDefault="00A52149" w:rsidP="007F399B">
            <w:pPr>
              <w:shd w:val="clear" w:color="auto" w:fill="FFFFFF"/>
            </w:pPr>
          </w:p>
        </w:tc>
      </w:tr>
      <w:tr w:rsidR="00A52149" w:rsidRPr="002D4333" w:rsidTr="007F399B">
        <w:trPr>
          <w:trHeight w:hRule="exact" w:val="418"/>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A52149" w:rsidRDefault="00A52149" w:rsidP="007F399B">
            <w:pPr>
              <w:shd w:val="clear" w:color="auto" w:fill="FFFFFF"/>
              <w:rPr>
                <w:bCs/>
                <w:spacing w:val="-6"/>
                <w:sz w:val="25"/>
                <w:szCs w:val="25"/>
              </w:rPr>
            </w:pPr>
            <w:r>
              <w:rPr>
                <w:bCs/>
                <w:spacing w:val="-6"/>
                <w:sz w:val="25"/>
                <w:szCs w:val="25"/>
              </w:rPr>
              <w:t>ИНН</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A52149" w:rsidRPr="002D4333" w:rsidRDefault="00A52149" w:rsidP="007F399B">
            <w:pPr>
              <w:shd w:val="clear" w:color="auto" w:fill="FFFFFF"/>
            </w:pPr>
          </w:p>
        </w:tc>
      </w:tr>
      <w:tr w:rsidR="00A52149" w:rsidRPr="002D4333" w:rsidTr="007F399B">
        <w:trPr>
          <w:trHeight w:hRule="exact" w:val="410"/>
        </w:trPr>
        <w:tc>
          <w:tcPr>
            <w:tcW w:w="1020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52149" w:rsidRPr="00275D21" w:rsidRDefault="00A52149" w:rsidP="007F399B">
            <w:pPr>
              <w:shd w:val="clear" w:color="auto" w:fill="FFFFFF"/>
              <w:jc w:val="center"/>
              <w:rPr>
                <w:b/>
              </w:rPr>
            </w:pPr>
            <w:r w:rsidRPr="00275D21">
              <w:rPr>
                <w:b/>
                <w:bCs/>
                <w:sz w:val="25"/>
                <w:szCs w:val="25"/>
              </w:rPr>
              <w:t>Сведения о заявителе (юридическое лицо)</w:t>
            </w:r>
          </w:p>
        </w:tc>
      </w:tr>
      <w:tr w:rsidR="00A52149" w:rsidRPr="002D4333" w:rsidTr="007F399B">
        <w:trPr>
          <w:trHeight w:hRule="exact" w:val="428"/>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A52149" w:rsidRPr="002D4333" w:rsidRDefault="00A52149" w:rsidP="007F399B">
            <w:pPr>
              <w:shd w:val="clear" w:color="auto" w:fill="FFFFFF"/>
              <w:spacing w:line="274" w:lineRule="exact"/>
            </w:pPr>
            <w:r w:rsidRPr="002D4333">
              <w:rPr>
                <w:bCs/>
                <w:spacing w:val="-6"/>
                <w:sz w:val="25"/>
                <w:szCs w:val="25"/>
              </w:rPr>
              <w:t xml:space="preserve">Полное наименование </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A52149" w:rsidRPr="002D4333" w:rsidRDefault="00A52149" w:rsidP="007F399B">
            <w:pPr>
              <w:shd w:val="clear" w:color="auto" w:fill="FFFFFF"/>
            </w:pPr>
          </w:p>
        </w:tc>
      </w:tr>
      <w:tr w:rsidR="00A52149" w:rsidRPr="002D4333" w:rsidTr="007F399B">
        <w:trPr>
          <w:trHeight w:hRule="exact" w:val="425"/>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A52149" w:rsidRPr="002D4333" w:rsidRDefault="00A52149" w:rsidP="007F399B">
            <w:pPr>
              <w:shd w:val="clear" w:color="auto" w:fill="FFFFFF"/>
            </w:pPr>
            <w:r w:rsidRPr="002D4333">
              <w:rPr>
                <w:bCs/>
                <w:spacing w:val="-7"/>
                <w:sz w:val="25"/>
                <w:szCs w:val="25"/>
              </w:rPr>
              <w:t>Юридический адрес</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A52149" w:rsidRPr="002D4333" w:rsidRDefault="00A52149" w:rsidP="007F399B">
            <w:pPr>
              <w:shd w:val="clear" w:color="auto" w:fill="FFFFFF"/>
            </w:pPr>
          </w:p>
        </w:tc>
      </w:tr>
      <w:tr w:rsidR="00A52149" w:rsidRPr="002D4333" w:rsidTr="007F399B">
        <w:trPr>
          <w:trHeight w:hRule="exact" w:val="425"/>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A52149" w:rsidRPr="002D4333" w:rsidRDefault="00A52149" w:rsidP="007F399B">
            <w:pPr>
              <w:shd w:val="clear" w:color="auto" w:fill="FFFFFF"/>
            </w:pPr>
            <w:r w:rsidRPr="002D4333">
              <w:rPr>
                <w:bCs/>
                <w:spacing w:val="-7"/>
                <w:sz w:val="25"/>
                <w:szCs w:val="25"/>
              </w:rPr>
              <w:t>ФИО руководителя</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A52149" w:rsidRPr="002D4333" w:rsidRDefault="00A52149" w:rsidP="007F399B">
            <w:pPr>
              <w:shd w:val="clear" w:color="auto" w:fill="FFFFFF"/>
            </w:pPr>
          </w:p>
        </w:tc>
      </w:tr>
      <w:tr w:rsidR="00A52149" w:rsidRPr="002D4333" w:rsidTr="007F399B">
        <w:trPr>
          <w:trHeight w:hRule="exact" w:val="400"/>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A52149" w:rsidRPr="002D4333" w:rsidRDefault="00A52149" w:rsidP="007F399B">
            <w:pPr>
              <w:shd w:val="clear" w:color="auto" w:fill="FFFFFF"/>
            </w:pPr>
            <w:r w:rsidRPr="002D4333">
              <w:rPr>
                <w:bCs/>
                <w:spacing w:val="-6"/>
                <w:sz w:val="25"/>
                <w:szCs w:val="25"/>
              </w:rPr>
              <w:t>Контактные телефоны</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A52149" w:rsidRPr="002D4333" w:rsidRDefault="00A52149" w:rsidP="007F399B">
            <w:pPr>
              <w:shd w:val="clear" w:color="auto" w:fill="FFFFFF"/>
            </w:pPr>
          </w:p>
        </w:tc>
      </w:tr>
      <w:tr w:rsidR="00A52149" w:rsidRPr="002D4333" w:rsidTr="007F399B">
        <w:trPr>
          <w:trHeight w:hRule="exact" w:val="414"/>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A52149" w:rsidRPr="002D4333" w:rsidRDefault="00A52149" w:rsidP="007F399B">
            <w:pPr>
              <w:shd w:val="clear" w:color="auto" w:fill="FFFFFF"/>
            </w:pPr>
            <w:r w:rsidRPr="002D4333">
              <w:rPr>
                <w:bCs/>
                <w:spacing w:val="-12"/>
                <w:sz w:val="25"/>
                <w:szCs w:val="25"/>
              </w:rPr>
              <w:t>ИНН</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A52149" w:rsidRPr="002D4333" w:rsidRDefault="00A52149" w:rsidP="007F399B">
            <w:pPr>
              <w:shd w:val="clear" w:color="auto" w:fill="FFFFFF"/>
            </w:pPr>
          </w:p>
        </w:tc>
      </w:tr>
      <w:tr w:rsidR="00A52149" w:rsidRPr="002D4333" w:rsidTr="007F399B">
        <w:trPr>
          <w:trHeight w:hRule="exact" w:val="414"/>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A52149" w:rsidRPr="002D4333" w:rsidRDefault="00A52149" w:rsidP="007F399B">
            <w:pPr>
              <w:shd w:val="clear" w:color="auto" w:fill="FFFFFF"/>
              <w:rPr>
                <w:bCs/>
                <w:spacing w:val="-12"/>
                <w:sz w:val="25"/>
                <w:szCs w:val="25"/>
              </w:rPr>
            </w:pPr>
            <w:r>
              <w:rPr>
                <w:bCs/>
                <w:spacing w:val="-12"/>
                <w:sz w:val="25"/>
                <w:szCs w:val="25"/>
              </w:rPr>
              <w:t>Адрес электронной почты</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A52149" w:rsidRPr="002D4333" w:rsidRDefault="00A52149" w:rsidP="007F399B">
            <w:pPr>
              <w:shd w:val="clear" w:color="auto" w:fill="FFFFFF"/>
            </w:pPr>
          </w:p>
        </w:tc>
      </w:tr>
      <w:tr w:rsidR="00A52149" w:rsidRPr="00275D21" w:rsidTr="007F399B">
        <w:trPr>
          <w:trHeight w:hRule="exact" w:val="288"/>
        </w:trPr>
        <w:tc>
          <w:tcPr>
            <w:tcW w:w="10206" w:type="dxa"/>
            <w:gridSpan w:val="2"/>
            <w:tcBorders>
              <w:top w:val="single" w:sz="6" w:space="0" w:color="auto"/>
              <w:left w:val="single" w:sz="6" w:space="0" w:color="auto"/>
              <w:bottom w:val="single" w:sz="6" w:space="0" w:color="auto"/>
              <w:right w:val="single" w:sz="6" w:space="0" w:color="auto"/>
            </w:tcBorders>
            <w:shd w:val="clear" w:color="auto" w:fill="FFFFFF"/>
          </w:tcPr>
          <w:p w:rsidR="00A52149" w:rsidRPr="00275D21" w:rsidRDefault="00A52149" w:rsidP="007F399B">
            <w:pPr>
              <w:shd w:val="clear" w:color="auto" w:fill="FFFFFF"/>
              <w:jc w:val="center"/>
              <w:rPr>
                <w:b/>
              </w:rPr>
            </w:pPr>
            <w:r w:rsidRPr="00275D21">
              <w:rPr>
                <w:b/>
                <w:bCs/>
                <w:sz w:val="25"/>
                <w:szCs w:val="25"/>
              </w:rPr>
              <w:t>Сведения о доверенном лице</w:t>
            </w:r>
          </w:p>
        </w:tc>
      </w:tr>
      <w:tr w:rsidR="00A52149" w:rsidRPr="002D4333" w:rsidTr="007F399B">
        <w:trPr>
          <w:trHeight w:hRule="exact" w:val="418"/>
        </w:trPr>
        <w:tc>
          <w:tcPr>
            <w:tcW w:w="3218" w:type="dxa"/>
            <w:tcBorders>
              <w:top w:val="single" w:sz="6" w:space="0" w:color="auto"/>
              <w:left w:val="single" w:sz="6" w:space="0" w:color="auto"/>
              <w:bottom w:val="single" w:sz="6" w:space="0" w:color="auto"/>
              <w:right w:val="single" w:sz="6" w:space="0" w:color="auto"/>
            </w:tcBorders>
            <w:shd w:val="clear" w:color="auto" w:fill="FFFFFF"/>
          </w:tcPr>
          <w:p w:rsidR="00A52149" w:rsidRPr="002D4333" w:rsidRDefault="00A52149" w:rsidP="007F399B">
            <w:pPr>
              <w:shd w:val="clear" w:color="auto" w:fill="FFFFFF"/>
            </w:pPr>
            <w:r w:rsidRPr="002D4333">
              <w:rPr>
                <w:bCs/>
                <w:spacing w:val="-6"/>
                <w:sz w:val="25"/>
                <w:szCs w:val="25"/>
              </w:rPr>
              <w:t>Фамилия, имя, отчество</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A52149" w:rsidRPr="002D4333" w:rsidRDefault="00A52149" w:rsidP="007F399B">
            <w:pPr>
              <w:shd w:val="clear" w:color="auto" w:fill="FFFFFF"/>
            </w:pPr>
          </w:p>
        </w:tc>
      </w:tr>
      <w:tr w:rsidR="00A52149" w:rsidRPr="002D4333" w:rsidTr="007F399B">
        <w:trPr>
          <w:trHeight w:hRule="exact" w:val="314"/>
        </w:trPr>
        <w:tc>
          <w:tcPr>
            <w:tcW w:w="3218" w:type="dxa"/>
            <w:tcBorders>
              <w:top w:val="single" w:sz="6" w:space="0" w:color="auto"/>
              <w:left w:val="single" w:sz="6" w:space="0" w:color="auto"/>
              <w:bottom w:val="single" w:sz="6" w:space="0" w:color="auto"/>
              <w:right w:val="single" w:sz="6" w:space="0" w:color="auto"/>
            </w:tcBorders>
            <w:shd w:val="clear" w:color="auto" w:fill="FFFFFF"/>
          </w:tcPr>
          <w:p w:rsidR="00A52149" w:rsidRPr="002D4333" w:rsidRDefault="00A52149" w:rsidP="007F399B">
            <w:pPr>
              <w:shd w:val="clear" w:color="auto" w:fill="FFFFFF"/>
            </w:pPr>
            <w:r w:rsidRPr="002D4333">
              <w:rPr>
                <w:bCs/>
                <w:spacing w:val="-6"/>
                <w:sz w:val="25"/>
                <w:szCs w:val="25"/>
              </w:rPr>
              <w:t>Домашний адрес</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A52149" w:rsidRPr="002D4333" w:rsidRDefault="00A52149" w:rsidP="007F399B">
            <w:pPr>
              <w:shd w:val="clear" w:color="auto" w:fill="FFFFFF"/>
            </w:pPr>
          </w:p>
        </w:tc>
      </w:tr>
      <w:tr w:rsidR="00A52149" w:rsidRPr="002D4333" w:rsidTr="007F399B">
        <w:trPr>
          <w:trHeight w:hRule="exact" w:val="1143"/>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A52149" w:rsidRPr="002D4333" w:rsidRDefault="00A52149" w:rsidP="007F399B">
            <w:pPr>
              <w:shd w:val="clear" w:color="auto" w:fill="FFFFFF"/>
              <w:spacing w:line="281" w:lineRule="exact"/>
            </w:pPr>
            <w:r w:rsidRPr="002D4333">
              <w:rPr>
                <w:bCs/>
                <w:spacing w:val="-6"/>
                <w:sz w:val="25"/>
                <w:szCs w:val="25"/>
              </w:rPr>
              <w:t xml:space="preserve">Документ, удостоверяющий </w:t>
            </w:r>
            <w:r w:rsidRPr="002D4333">
              <w:rPr>
                <w:bCs/>
                <w:spacing w:val="-4"/>
                <w:sz w:val="25"/>
                <w:szCs w:val="25"/>
              </w:rPr>
              <w:t>личность, его номер, серия, когда и кем выдан</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A52149" w:rsidRPr="002D4333" w:rsidRDefault="00A52149" w:rsidP="007F399B">
            <w:pPr>
              <w:shd w:val="clear" w:color="auto" w:fill="FFFFFF"/>
            </w:pPr>
          </w:p>
        </w:tc>
      </w:tr>
      <w:tr w:rsidR="00A52149" w:rsidRPr="002D4333" w:rsidTr="007F399B">
        <w:trPr>
          <w:trHeight w:hRule="exact" w:val="418"/>
        </w:trPr>
        <w:tc>
          <w:tcPr>
            <w:tcW w:w="3218" w:type="dxa"/>
            <w:tcBorders>
              <w:top w:val="single" w:sz="6" w:space="0" w:color="auto"/>
              <w:left w:val="single" w:sz="6" w:space="0" w:color="auto"/>
              <w:bottom w:val="single" w:sz="6" w:space="0" w:color="auto"/>
              <w:right w:val="single" w:sz="6" w:space="0" w:color="auto"/>
            </w:tcBorders>
            <w:shd w:val="clear" w:color="auto" w:fill="FFFFFF"/>
          </w:tcPr>
          <w:p w:rsidR="00A52149" w:rsidRPr="002D4333" w:rsidRDefault="00A52149" w:rsidP="007F399B">
            <w:pPr>
              <w:shd w:val="clear" w:color="auto" w:fill="FFFFFF"/>
            </w:pPr>
            <w:r w:rsidRPr="002D4333">
              <w:rPr>
                <w:bCs/>
                <w:spacing w:val="-6"/>
                <w:sz w:val="25"/>
                <w:szCs w:val="25"/>
              </w:rPr>
              <w:t>Контактные телефоны</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A52149" w:rsidRPr="002D4333" w:rsidRDefault="00A52149" w:rsidP="007F399B">
            <w:pPr>
              <w:shd w:val="clear" w:color="auto" w:fill="FFFFFF"/>
            </w:pPr>
          </w:p>
        </w:tc>
      </w:tr>
      <w:tr w:rsidR="00A52149" w:rsidRPr="002D4333" w:rsidTr="007F399B">
        <w:trPr>
          <w:trHeight w:hRule="exact" w:val="390"/>
        </w:trPr>
        <w:tc>
          <w:tcPr>
            <w:tcW w:w="3218" w:type="dxa"/>
            <w:tcBorders>
              <w:top w:val="single" w:sz="6" w:space="0" w:color="auto"/>
              <w:left w:val="single" w:sz="6" w:space="0" w:color="auto"/>
              <w:bottom w:val="single" w:sz="6" w:space="0" w:color="auto"/>
              <w:right w:val="single" w:sz="6" w:space="0" w:color="auto"/>
            </w:tcBorders>
            <w:shd w:val="clear" w:color="auto" w:fill="FFFFFF"/>
          </w:tcPr>
          <w:p w:rsidR="00A52149" w:rsidRPr="00275D21" w:rsidRDefault="00A52149" w:rsidP="007F399B">
            <w:pPr>
              <w:shd w:val="clear" w:color="auto" w:fill="FFFFFF"/>
            </w:pPr>
            <w:r w:rsidRPr="00275D21">
              <w:rPr>
                <w:bCs/>
                <w:spacing w:val="-6"/>
                <w:sz w:val="25"/>
                <w:szCs w:val="25"/>
              </w:rPr>
              <w:t>Дата и место рождения</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A52149" w:rsidRPr="002D4333" w:rsidRDefault="00A52149" w:rsidP="007F399B">
            <w:pPr>
              <w:shd w:val="clear" w:color="auto" w:fill="FFFFFF"/>
            </w:pPr>
          </w:p>
        </w:tc>
      </w:tr>
    </w:tbl>
    <w:p w:rsidR="00A52149" w:rsidRPr="009C2F74" w:rsidRDefault="00A52149" w:rsidP="00A52149">
      <w:pPr>
        <w:tabs>
          <w:tab w:val="left" w:pos="993"/>
          <w:tab w:val="left" w:pos="8987"/>
        </w:tabs>
        <w:ind w:right="340"/>
        <w:jc w:val="both"/>
      </w:pPr>
    </w:p>
    <w:p w:rsidR="008F6C4A" w:rsidRDefault="00A52149" w:rsidP="008F6C4A">
      <w:pPr>
        <w:autoSpaceDE w:val="0"/>
        <w:autoSpaceDN w:val="0"/>
        <w:adjustRightInd w:val="0"/>
        <w:spacing w:before="120" w:after="120"/>
        <w:jc w:val="both"/>
      </w:pPr>
      <w:r>
        <w:t xml:space="preserve">1. </w:t>
      </w:r>
      <w:r w:rsidRPr="009C2F74">
        <w:t>Принимая решение об участии в аукционе</w:t>
      </w:r>
      <w:r>
        <w:t xml:space="preserve"> в электронной форме по продаже имущества, </w:t>
      </w:r>
      <w:r w:rsidRPr="009C2F74">
        <w:t xml:space="preserve">находящегося в собственности </w:t>
      </w:r>
      <w:r w:rsidR="008F6C4A">
        <w:t xml:space="preserve">сельского поселения Сиземское </w:t>
      </w:r>
      <w:r w:rsidRPr="009C2F74">
        <w:t>Шекснинского муниципального района</w:t>
      </w:r>
      <w:r w:rsidR="009F125B">
        <w:t xml:space="preserve">: </w:t>
      </w:r>
      <w:r w:rsidR="00B741CD">
        <w:t>А</w:t>
      </w:r>
      <w:r w:rsidR="00B741CD" w:rsidRPr="003203FC">
        <w:t>втомобиль  ВАЗ 21074, идентификационный № ХТА 21074062459040; наименование (тип): легковой; категория – В; год и место выпуска: 2006 ВАЗ Россия; модель, № двигателя: 21067,8738918; цвет кузова: темно-зеленый; мощность двигателя: 54,5 кВт; рабочий объем двигателя: 1568 куб.см.; тип двигателя: бензиновый; экологический класс: 2; разрешенная максимальная масса: 1460кг; масса без нагрузки: 1060кг</w:t>
      </w:r>
      <w:r w:rsidR="008F6C4A">
        <w:t>.</w:t>
      </w:r>
    </w:p>
    <w:p w:rsidR="00A52149" w:rsidRPr="00A955EA" w:rsidRDefault="00A52149" w:rsidP="00A955EA">
      <w:pPr>
        <w:tabs>
          <w:tab w:val="left" w:pos="993"/>
          <w:tab w:val="left" w:pos="8987"/>
        </w:tabs>
        <w:ind w:right="-1"/>
        <w:jc w:val="both"/>
        <w:rPr>
          <w:u w:val="single"/>
        </w:rPr>
      </w:pPr>
      <w:r w:rsidRPr="009C2F74">
        <w:t xml:space="preserve">обязуюсь:     </w:t>
      </w:r>
    </w:p>
    <w:p w:rsidR="00A52149" w:rsidRDefault="00A52149" w:rsidP="00A52149">
      <w:pPr>
        <w:jc w:val="both"/>
      </w:pPr>
      <w:r w:rsidRPr="00334C44">
        <w:t xml:space="preserve">1.1. </w:t>
      </w:r>
      <w:r>
        <w:t xml:space="preserve">Обеспечить поступление задатка в размере, в сроки и в порядке, установленные </w:t>
      </w:r>
      <w:r w:rsidRPr="003B4BAB">
        <w:t>аукционной документацией.</w:t>
      </w:r>
    </w:p>
    <w:p w:rsidR="00A52149" w:rsidRPr="00334C44" w:rsidRDefault="00A52149" w:rsidP="00A52149">
      <w:pPr>
        <w:jc w:val="both"/>
      </w:pPr>
      <w:r>
        <w:t xml:space="preserve">1.2. </w:t>
      </w:r>
      <w:r w:rsidRPr="00334C44">
        <w:t>Соблюдать условия и порядок пр</w:t>
      </w:r>
      <w:r>
        <w:t>оведения аукциона, установленные</w:t>
      </w:r>
      <w:r w:rsidR="00B741CD">
        <w:t xml:space="preserve"> </w:t>
      </w:r>
      <w:r>
        <w:t xml:space="preserve">аукционной </w:t>
      </w:r>
      <w:r w:rsidRPr="00334C44">
        <w:t>документацией.</w:t>
      </w:r>
    </w:p>
    <w:p w:rsidR="00A52149" w:rsidRPr="00334C44" w:rsidRDefault="00A52149" w:rsidP="00A52149">
      <w:pPr>
        <w:jc w:val="both"/>
      </w:pPr>
      <w:r w:rsidRPr="00334C44">
        <w:lastRenderedPageBreak/>
        <w:t>1.</w:t>
      </w:r>
      <w:r>
        <w:t>3</w:t>
      </w:r>
      <w:r w:rsidRPr="00334C44">
        <w:t>. В случае признания участником аукциона принять участие в аукционе и представить свое предложение о цене имущества.</w:t>
      </w:r>
    </w:p>
    <w:p w:rsidR="00A52149" w:rsidRPr="00334C44" w:rsidRDefault="00A52149" w:rsidP="00A52149">
      <w:pPr>
        <w:pStyle w:val="af"/>
        <w:spacing w:line="216" w:lineRule="auto"/>
        <w:jc w:val="both"/>
        <w:rPr>
          <w:rFonts w:ascii="Times New Roman" w:hAnsi="Times New Roman"/>
          <w:sz w:val="24"/>
          <w:szCs w:val="24"/>
        </w:rPr>
      </w:pPr>
      <w:r w:rsidRPr="00334C44">
        <w:rPr>
          <w:rFonts w:ascii="Times New Roman" w:hAnsi="Times New Roman"/>
          <w:sz w:val="24"/>
          <w:szCs w:val="24"/>
        </w:rPr>
        <w:t>1.</w:t>
      </w:r>
      <w:r>
        <w:rPr>
          <w:rFonts w:ascii="Times New Roman" w:hAnsi="Times New Roman"/>
          <w:sz w:val="24"/>
          <w:szCs w:val="24"/>
        </w:rPr>
        <w:t>4</w:t>
      </w:r>
      <w:r w:rsidRPr="00334C44">
        <w:rPr>
          <w:rFonts w:ascii="Times New Roman" w:hAnsi="Times New Roman"/>
          <w:sz w:val="24"/>
          <w:szCs w:val="24"/>
        </w:rPr>
        <w:t>. В случае признания победителем аукциона</w:t>
      </w:r>
      <w:r w:rsidR="00B741CD">
        <w:rPr>
          <w:rFonts w:ascii="Times New Roman" w:hAnsi="Times New Roman"/>
          <w:sz w:val="24"/>
          <w:szCs w:val="24"/>
        </w:rPr>
        <w:t xml:space="preserve"> </w:t>
      </w:r>
      <w:r w:rsidRPr="00334C44">
        <w:rPr>
          <w:rFonts w:ascii="Times New Roman" w:hAnsi="Times New Roman"/>
          <w:sz w:val="24"/>
          <w:szCs w:val="24"/>
        </w:rPr>
        <w:t>заключить договор купли-продажи имущества в течение пяти рабочих дней с даты подведения итогов аукциона.</w:t>
      </w:r>
    </w:p>
    <w:p w:rsidR="00A52149" w:rsidRDefault="00A52149" w:rsidP="00A52149">
      <w:pPr>
        <w:jc w:val="both"/>
      </w:pPr>
      <w:r w:rsidRPr="00334C44">
        <w:t>2. Заявитель подтверждает, что на дату подписания настоящей заявки</w:t>
      </w:r>
      <w:r>
        <w:t>:</w:t>
      </w:r>
    </w:p>
    <w:p w:rsidR="00A52149" w:rsidRPr="00334C44" w:rsidRDefault="00A52149" w:rsidP="00A52149">
      <w:pPr>
        <w:jc w:val="both"/>
      </w:pPr>
      <w:r>
        <w:t>-</w:t>
      </w:r>
      <w:r w:rsidRPr="00334C44">
        <w:t xml:space="preserve"> в отношении него не проводится процедура ликвидации, реорганизации, отсутствует решение суда о приостановлении деятельности, о признании его банкротом или об открытии конкурсного производства.</w:t>
      </w:r>
    </w:p>
    <w:p w:rsidR="00A52149" w:rsidRPr="00334C44" w:rsidRDefault="00A52149" w:rsidP="00A52149">
      <w:pPr>
        <w:jc w:val="both"/>
      </w:pPr>
      <w:r>
        <w:t>- ознакомлен с порядком проведения аукциона,</w:t>
      </w:r>
      <w:r w:rsidRPr="00334C44">
        <w:t xml:space="preserve"> внесения задатка, </w:t>
      </w:r>
      <w:r>
        <w:t xml:space="preserve">с </w:t>
      </w:r>
      <w:r w:rsidRPr="00334C44">
        <w:t>проектом договора купли-продажи и условиями его заключения,</w:t>
      </w:r>
      <w:r>
        <w:t xml:space="preserve">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 </w:t>
      </w:r>
      <w:r w:rsidRPr="00334C44">
        <w:t>с реальным состоянием выставляемого на аукцион имущества в результате осмотра и согласен, что в случае отказа заявителя от осмотра объекта все возникшие в связи с этим риски и негативные последствия заявитель принимает на себя безоговорочно.</w:t>
      </w:r>
    </w:p>
    <w:p w:rsidR="00A52149" w:rsidRPr="00334C44" w:rsidRDefault="00A52149" w:rsidP="00A52149">
      <w:pPr>
        <w:pStyle w:val="af"/>
        <w:spacing w:line="216" w:lineRule="auto"/>
        <w:jc w:val="both"/>
        <w:rPr>
          <w:rFonts w:ascii="Times New Roman" w:hAnsi="Times New Roman"/>
          <w:sz w:val="24"/>
          <w:szCs w:val="24"/>
        </w:rPr>
      </w:pPr>
      <w:r>
        <w:rPr>
          <w:rFonts w:ascii="Times New Roman" w:hAnsi="Times New Roman"/>
          <w:sz w:val="24"/>
          <w:szCs w:val="24"/>
        </w:rPr>
        <w:t>3</w:t>
      </w:r>
      <w:r w:rsidRPr="00334C44">
        <w:rPr>
          <w:rFonts w:ascii="Times New Roman" w:hAnsi="Times New Roman"/>
          <w:sz w:val="24"/>
          <w:szCs w:val="24"/>
        </w:rPr>
        <w:t xml:space="preserve">. Заявитель осведомлен и согласен с тем, что: </w:t>
      </w:r>
    </w:p>
    <w:p w:rsidR="00A52149" w:rsidRDefault="00A52149" w:rsidP="00A52149">
      <w:pPr>
        <w:pStyle w:val="af"/>
        <w:spacing w:line="216" w:lineRule="auto"/>
        <w:jc w:val="both"/>
        <w:rPr>
          <w:rFonts w:ascii="Times New Roman" w:hAnsi="Times New Roman"/>
          <w:sz w:val="24"/>
          <w:szCs w:val="24"/>
        </w:rPr>
      </w:pPr>
      <w:r>
        <w:rPr>
          <w:rFonts w:ascii="Times New Roman" w:hAnsi="Times New Roman"/>
          <w:sz w:val="24"/>
          <w:szCs w:val="24"/>
        </w:rPr>
        <w:t>-</w:t>
      </w:r>
      <w:r w:rsidRPr="00334C44">
        <w:rPr>
          <w:rFonts w:ascii="Times New Roman" w:hAnsi="Times New Roman"/>
          <w:sz w:val="24"/>
          <w:szCs w:val="24"/>
        </w:rPr>
        <w:t xml:space="preserve"> Организатор аукциона (продавец) не несет ответственности за ущерб, который может быть причинен заявителю отказом от проведения аукциона, внесением изменений в извещение о проведении аукциона, документацию об аукционе или снятием имущества с</w:t>
      </w:r>
      <w:r>
        <w:rPr>
          <w:rFonts w:ascii="Times New Roman" w:hAnsi="Times New Roman"/>
          <w:sz w:val="24"/>
          <w:szCs w:val="24"/>
        </w:rPr>
        <w:t xml:space="preserve"> аукциона</w:t>
      </w:r>
      <w:r w:rsidRPr="002670B9">
        <w:rPr>
          <w:rFonts w:ascii="Times New Roman" w:hAnsi="Times New Roman"/>
          <w:sz w:val="24"/>
          <w:szCs w:val="24"/>
        </w:rPr>
        <w:t>, а также приостановлением организации и проведения аукциона в случае, если данные действия осуществлен</w:t>
      </w:r>
      <w:r>
        <w:rPr>
          <w:rFonts w:ascii="Times New Roman" w:hAnsi="Times New Roman"/>
          <w:sz w:val="24"/>
          <w:szCs w:val="24"/>
        </w:rPr>
        <w:t xml:space="preserve">ы во исполнение поступившего от </w:t>
      </w:r>
      <w:r w:rsidRPr="000F0BF6">
        <w:rPr>
          <w:rFonts w:ascii="Times New Roman" w:hAnsi="Times New Roman"/>
          <w:sz w:val="24"/>
          <w:szCs w:val="24"/>
        </w:rPr>
        <w:t>государственного органа решения</w:t>
      </w:r>
      <w:r w:rsidRPr="002670B9">
        <w:rPr>
          <w:rFonts w:ascii="Times New Roman" w:hAnsi="Times New Roman"/>
          <w:sz w:val="24"/>
          <w:szCs w:val="24"/>
        </w:rPr>
        <w:t xml:space="preserve">, </w:t>
      </w:r>
      <w:r>
        <w:rPr>
          <w:rFonts w:ascii="Times New Roman" w:hAnsi="Times New Roman"/>
          <w:sz w:val="24"/>
          <w:szCs w:val="24"/>
        </w:rPr>
        <w:t xml:space="preserve">а </w:t>
      </w:r>
      <w:r w:rsidRPr="002670B9">
        <w:rPr>
          <w:rFonts w:ascii="Times New Roman" w:hAnsi="Times New Roman"/>
          <w:sz w:val="24"/>
          <w:szCs w:val="24"/>
        </w:rPr>
        <w:t>также в иных случаях, предусмотренных законодательством Российской Федерации и иными нормативными правовыми актами</w:t>
      </w:r>
      <w:r>
        <w:rPr>
          <w:rFonts w:ascii="Times New Roman" w:hAnsi="Times New Roman"/>
          <w:sz w:val="24"/>
          <w:szCs w:val="24"/>
        </w:rPr>
        <w:t>;</w:t>
      </w:r>
    </w:p>
    <w:p w:rsidR="00A52149" w:rsidRPr="002670B9" w:rsidRDefault="00A52149" w:rsidP="00A52149">
      <w:pPr>
        <w:pStyle w:val="af"/>
        <w:spacing w:line="216" w:lineRule="auto"/>
        <w:jc w:val="both"/>
        <w:rPr>
          <w:rFonts w:ascii="Times New Roman" w:hAnsi="Times New Roman"/>
          <w:sz w:val="24"/>
          <w:szCs w:val="24"/>
        </w:rPr>
      </w:pPr>
      <w:r>
        <w:rPr>
          <w:rFonts w:ascii="Times New Roman" w:hAnsi="Times New Roman"/>
          <w:sz w:val="24"/>
          <w:szCs w:val="24"/>
        </w:rPr>
        <w:t xml:space="preserve">- </w:t>
      </w:r>
      <w:r w:rsidRPr="00743A7B">
        <w:rPr>
          <w:rFonts w:ascii="Times New Roman" w:hAnsi="Times New Roman"/>
          <w:sz w:val="24"/>
          <w:szCs w:val="24"/>
        </w:rPr>
        <w:t>Задаток Победителя аукциона засчитывается в счет о</w:t>
      </w:r>
      <w:r>
        <w:rPr>
          <w:rFonts w:ascii="Times New Roman" w:hAnsi="Times New Roman"/>
          <w:sz w:val="24"/>
          <w:szCs w:val="24"/>
        </w:rPr>
        <w:t>платы приобретаемого Объекта.</w:t>
      </w:r>
    </w:p>
    <w:p w:rsidR="00A52149" w:rsidRDefault="00A52149" w:rsidP="00A52149">
      <w:pPr>
        <w:jc w:val="both"/>
      </w:pPr>
      <w:r>
        <w:t>4. Заявитель</w:t>
      </w:r>
      <w:r w:rsidRPr="002670B9">
        <w:t>, проявив должную меру заботливости и осмотрительности, согласен участвовать в аукционе на указанных условиях.</w:t>
      </w:r>
    </w:p>
    <w:p w:rsidR="00A52149" w:rsidRPr="00743A7B" w:rsidRDefault="00A52149" w:rsidP="00A52149">
      <w:pPr>
        <w:jc w:val="both"/>
      </w:pPr>
      <w:r>
        <w:t xml:space="preserve">5. </w:t>
      </w:r>
      <w:r w:rsidRPr="00743A7B">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rsidR="00A52149" w:rsidRPr="00365C33" w:rsidRDefault="00A52149" w:rsidP="00A52149">
      <w:pPr>
        <w:tabs>
          <w:tab w:val="left" w:pos="7513"/>
        </w:tabs>
        <w:spacing w:before="40"/>
      </w:pPr>
    </w:p>
    <w:p w:rsidR="00A52149" w:rsidRPr="00365C33" w:rsidRDefault="00A52149" w:rsidP="00A52149">
      <w:pPr>
        <w:tabs>
          <w:tab w:val="left" w:pos="7513"/>
        </w:tabs>
        <w:spacing w:before="40"/>
        <w:jc w:val="both"/>
        <w:rPr>
          <w:b/>
          <w:bCs/>
        </w:rPr>
      </w:pPr>
      <w:r w:rsidRPr="00365C33">
        <w:rPr>
          <w:b/>
          <w:bCs/>
        </w:rPr>
        <w:t>Приложение:</w:t>
      </w:r>
    </w:p>
    <w:p w:rsidR="00A52149" w:rsidRPr="00365C33" w:rsidRDefault="00A52149" w:rsidP="00A52149">
      <w:pPr>
        <w:numPr>
          <w:ilvl w:val="0"/>
          <w:numId w:val="20"/>
        </w:numPr>
        <w:tabs>
          <w:tab w:val="left" w:pos="7513"/>
        </w:tabs>
        <w:autoSpaceDE w:val="0"/>
        <w:autoSpaceDN w:val="0"/>
        <w:spacing w:before="40"/>
        <w:jc w:val="both"/>
      </w:pPr>
      <w:r>
        <w:t>Перечень</w:t>
      </w:r>
      <w:r w:rsidRPr="00365C33">
        <w:t xml:space="preserve"> представленных документов</w:t>
      </w:r>
      <w:r>
        <w:t>, указанных</w:t>
      </w:r>
      <w:r w:rsidRPr="003B4BAB">
        <w:t xml:space="preserve"> в </w:t>
      </w:r>
      <w:r>
        <w:t>аукционной документации (составляется в произвольном виде).</w:t>
      </w:r>
    </w:p>
    <w:p w:rsidR="00A52149" w:rsidRDefault="00A52149" w:rsidP="00A52149">
      <w:pPr>
        <w:spacing w:before="120"/>
        <w:rPr>
          <w:b/>
        </w:rPr>
      </w:pPr>
      <w:r>
        <w:rPr>
          <w:b/>
        </w:rPr>
        <w:br w:type="page"/>
      </w:r>
    </w:p>
    <w:p w:rsidR="00045682" w:rsidRPr="00073B30" w:rsidRDefault="00045682" w:rsidP="00045682">
      <w:pPr>
        <w:spacing w:before="120"/>
        <w:jc w:val="right"/>
        <w:rPr>
          <w:b/>
        </w:rPr>
      </w:pPr>
      <w:r>
        <w:rPr>
          <w:b/>
          <w:sz w:val="28"/>
          <w:szCs w:val="28"/>
        </w:rPr>
        <w:lastRenderedPageBreak/>
        <w:t>Приложение 2</w:t>
      </w:r>
    </w:p>
    <w:p w:rsidR="006E10C0" w:rsidRPr="006E10C0" w:rsidRDefault="00045682" w:rsidP="006E10C0">
      <w:pPr>
        <w:pStyle w:val="ConsPlusNormal"/>
        <w:widowControl/>
        <w:ind w:firstLine="0"/>
        <w:jc w:val="right"/>
        <w:rPr>
          <w:rFonts w:ascii="Times New Roman" w:hAnsi="Times New Roman" w:cs="Times New Roman"/>
          <w:sz w:val="24"/>
          <w:szCs w:val="24"/>
        </w:rPr>
      </w:pPr>
      <w:r w:rsidRPr="006E10C0">
        <w:rPr>
          <w:rFonts w:ascii="Times New Roman" w:hAnsi="Times New Roman" w:cs="Times New Roman"/>
          <w:sz w:val="24"/>
          <w:szCs w:val="24"/>
        </w:rPr>
        <w:t>ПРОЕКТ</w:t>
      </w:r>
    </w:p>
    <w:p w:rsidR="006E10C0" w:rsidRPr="006E10C0" w:rsidRDefault="006E10C0" w:rsidP="006E10C0">
      <w:pPr>
        <w:jc w:val="center"/>
        <w:rPr>
          <w:b/>
        </w:rPr>
      </w:pPr>
      <w:r w:rsidRPr="006E10C0">
        <w:rPr>
          <w:b/>
        </w:rPr>
        <w:t>Договор купли-продажи</w:t>
      </w:r>
    </w:p>
    <w:p w:rsidR="006E10C0" w:rsidRPr="006E10C0" w:rsidRDefault="006E10C0" w:rsidP="006E10C0">
      <w:pPr>
        <w:jc w:val="center"/>
        <w:rPr>
          <w:b/>
        </w:rPr>
      </w:pPr>
      <w:r>
        <w:rPr>
          <w:b/>
        </w:rPr>
        <w:t>движимого имущества №______</w:t>
      </w:r>
    </w:p>
    <w:p w:rsidR="009F125B" w:rsidRDefault="009F125B" w:rsidP="006E10C0">
      <w:pPr>
        <w:jc w:val="both"/>
      </w:pPr>
    </w:p>
    <w:p w:rsidR="006E10C0" w:rsidRDefault="009F125B" w:rsidP="006E10C0">
      <w:pPr>
        <w:jc w:val="both"/>
      </w:pPr>
      <w:r>
        <w:t>с.Чаромское</w:t>
      </w:r>
      <w:r w:rsidR="006E10C0" w:rsidRPr="006E10C0">
        <w:tab/>
      </w:r>
      <w:r w:rsidR="006E10C0" w:rsidRPr="006E10C0">
        <w:tab/>
      </w:r>
      <w:r w:rsidR="006E10C0" w:rsidRPr="006E10C0">
        <w:tab/>
      </w:r>
      <w:r w:rsidR="006E10C0" w:rsidRPr="006E10C0">
        <w:tab/>
      </w:r>
      <w:r w:rsidR="006E10C0" w:rsidRPr="006E10C0">
        <w:tab/>
      </w:r>
      <w:r w:rsidR="006E10C0" w:rsidRPr="006E10C0">
        <w:tab/>
      </w:r>
      <w:r w:rsidR="006E10C0" w:rsidRPr="006E10C0">
        <w:tab/>
      </w:r>
      <w:r w:rsidR="006E10C0">
        <w:t xml:space="preserve">            от ____________ 20___ года</w:t>
      </w:r>
    </w:p>
    <w:p w:rsidR="009F125B" w:rsidRPr="006E10C0" w:rsidRDefault="009F125B" w:rsidP="006E10C0">
      <w:pPr>
        <w:jc w:val="both"/>
      </w:pPr>
    </w:p>
    <w:p w:rsidR="006E10C0" w:rsidRPr="006E10C0" w:rsidRDefault="006E10C0" w:rsidP="006E10C0">
      <w:pPr>
        <w:tabs>
          <w:tab w:val="left" w:pos="426"/>
        </w:tabs>
        <w:jc w:val="both"/>
      </w:pPr>
      <w:r w:rsidRPr="006E10C0">
        <w:tab/>
      </w:r>
      <w:r w:rsidR="009F125B">
        <w:t xml:space="preserve">Администрация сельского поселения Сиземское </w:t>
      </w:r>
      <w:r w:rsidRPr="006E10C0">
        <w:t xml:space="preserve">Шекснинского муниципального района </w:t>
      </w:r>
      <w:r w:rsidR="009F125B">
        <w:t xml:space="preserve">Вологодской области </w:t>
      </w:r>
      <w:r w:rsidRPr="006E10C0">
        <w:t xml:space="preserve">в лице </w:t>
      </w:r>
      <w:r w:rsidR="009F125B">
        <w:t>главы администрации</w:t>
      </w:r>
      <w:r w:rsidR="007F399B">
        <w:t xml:space="preserve"> сельского поселения Сиземское</w:t>
      </w:r>
      <w:r w:rsidRPr="006E10C0">
        <w:t>, действующе</w:t>
      </w:r>
      <w:r w:rsidR="007F399B">
        <w:t>го</w:t>
      </w:r>
      <w:r w:rsidRPr="006E10C0">
        <w:t xml:space="preserve"> на основании </w:t>
      </w:r>
      <w:r w:rsidR="007F399B">
        <w:t>Устава сельского поселения Сиземское</w:t>
      </w:r>
      <w:r w:rsidRPr="006E10C0">
        <w:t>, именуем</w:t>
      </w:r>
      <w:r w:rsidR="007F399B">
        <w:t>ая</w:t>
      </w:r>
      <w:r w:rsidRPr="006E10C0">
        <w:t xml:space="preserve"> в дальнейшем «Продавец» с одной стороны, и ____</w:t>
      </w:r>
      <w:r>
        <w:t>____________________</w:t>
      </w:r>
      <w:r w:rsidRPr="006E10C0">
        <w:t>именуемый в дальнейшем «Покупатель», с другой стороны, на основании протокола об итогах аукциона по продаже муниципального имущества от _____________ года (далее - Протокол), заключили настоящий договор (далее - Договор) о нижеследующем:</w:t>
      </w:r>
    </w:p>
    <w:p w:rsidR="006E10C0" w:rsidRPr="006E10C0" w:rsidRDefault="006E10C0" w:rsidP="006E10C0">
      <w:pPr>
        <w:tabs>
          <w:tab w:val="left" w:pos="426"/>
        </w:tabs>
        <w:jc w:val="center"/>
        <w:rPr>
          <w:b/>
        </w:rPr>
      </w:pPr>
      <w:r w:rsidRPr="006E10C0">
        <w:rPr>
          <w:b/>
        </w:rPr>
        <w:t>1.</w:t>
      </w:r>
      <w:r w:rsidRPr="006E10C0">
        <w:rPr>
          <w:b/>
        </w:rPr>
        <w:tab/>
        <w:t>Предмет договора</w:t>
      </w:r>
    </w:p>
    <w:p w:rsidR="0025193F" w:rsidRDefault="006E10C0" w:rsidP="007F399B">
      <w:pPr>
        <w:autoSpaceDE w:val="0"/>
        <w:autoSpaceDN w:val="0"/>
        <w:adjustRightInd w:val="0"/>
        <w:spacing w:before="120" w:after="120"/>
        <w:jc w:val="both"/>
      </w:pPr>
      <w:r>
        <w:t xml:space="preserve">1.1. </w:t>
      </w:r>
      <w:r w:rsidRPr="006E10C0">
        <w:t>Продавец обязуется передать в собственность, а Покупатель принять и оплатить по цене и на условиях Договора движимое имущество</w:t>
      </w:r>
      <w:r w:rsidR="00A955EA">
        <w:t>:</w:t>
      </w:r>
      <w:r w:rsidR="00B741CD" w:rsidRPr="00B741CD">
        <w:t xml:space="preserve"> </w:t>
      </w:r>
      <w:r w:rsidR="00B741CD">
        <w:t>А</w:t>
      </w:r>
      <w:r w:rsidR="00B741CD" w:rsidRPr="003203FC">
        <w:t>втомобиль  ВАЗ 21074, идентификационный № ХТА 21074062459040; наименование (тип): легковой; категория – В; год и место выпуска: 2006 ВАЗ Россия; модель, № двигателя: 21067,8738918; цвет кузова: темно-зеленый; мощность двигателя: 54,5 кВт; рабочий объем двигателя: 1568 куб.см.; тип двигателя: бензиновый; экологический класс: 2; разрешенная максимальная масса: 1460кг; масса без нагрузки: 1060кг</w:t>
      </w:r>
      <w:r w:rsidR="00B741CD" w:rsidRPr="006E10C0">
        <w:t xml:space="preserve"> </w:t>
      </w:r>
      <w:r w:rsidRPr="006E10C0">
        <w:t xml:space="preserve">(в дальнейшем – «Имущество»). </w:t>
      </w:r>
    </w:p>
    <w:p w:rsidR="0025193F" w:rsidRDefault="0025193F" w:rsidP="0025193F">
      <w:pPr>
        <w:tabs>
          <w:tab w:val="left" w:pos="426"/>
        </w:tabs>
        <w:ind w:firstLine="426"/>
        <w:jc w:val="both"/>
      </w:pPr>
      <w:r w:rsidRPr="0025193F">
        <w:t xml:space="preserve">Местоположение объекта имущества: Вологодская область, Шекснинский район, </w:t>
      </w:r>
      <w:r w:rsidR="00B741CD">
        <w:t>с.Чаромское</w:t>
      </w:r>
      <w:r w:rsidRPr="0025193F">
        <w:t>.</w:t>
      </w:r>
    </w:p>
    <w:p w:rsidR="006E10C0" w:rsidRPr="006E10C0" w:rsidRDefault="006E10C0" w:rsidP="0025193F">
      <w:pPr>
        <w:tabs>
          <w:tab w:val="left" w:pos="426"/>
        </w:tabs>
        <w:ind w:firstLine="426"/>
        <w:jc w:val="both"/>
      </w:pPr>
      <w:r w:rsidRPr="006E10C0">
        <w:t>Имущество передаётся в том виде, как оно есть.</w:t>
      </w:r>
    </w:p>
    <w:p w:rsidR="006E10C0" w:rsidRPr="006E10C0" w:rsidRDefault="006E10C0" w:rsidP="006E10C0">
      <w:pPr>
        <w:tabs>
          <w:tab w:val="left" w:pos="426"/>
        </w:tabs>
        <w:ind w:firstLine="426"/>
        <w:jc w:val="both"/>
      </w:pPr>
      <w:r w:rsidRPr="006E10C0">
        <w:t xml:space="preserve">1.2. Имущество находится в муниципальной собственности </w:t>
      </w:r>
      <w:r w:rsidR="007F399B">
        <w:t xml:space="preserve">муниципального образования сельское поселение Сиземское </w:t>
      </w:r>
      <w:r w:rsidRPr="006E10C0">
        <w:t>Шекснинского муниципального района.</w:t>
      </w:r>
    </w:p>
    <w:p w:rsidR="006E10C0" w:rsidRPr="006E10C0" w:rsidRDefault="006E10C0" w:rsidP="006E10C0">
      <w:pPr>
        <w:tabs>
          <w:tab w:val="left" w:pos="426"/>
        </w:tabs>
        <w:ind w:firstLine="426"/>
        <w:jc w:val="both"/>
      </w:pPr>
      <w:r w:rsidRPr="006E10C0">
        <w:t>1.3. Общее состояние Имущества признаётся Покупателем соответствующим требованиям Покупателя к качеству, состоянию и комплектности Имущества.</w:t>
      </w:r>
    </w:p>
    <w:p w:rsidR="006E10C0" w:rsidRPr="006E10C0" w:rsidRDefault="006E10C0" w:rsidP="006E10C0">
      <w:pPr>
        <w:tabs>
          <w:tab w:val="left" w:pos="426"/>
        </w:tabs>
        <w:ind w:firstLine="426"/>
        <w:jc w:val="both"/>
      </w:pPr>
      <w:r w:rsidRPr="006E10C0">
        <w:t>1.4. Продавец гарантирует, что в момент заключения настоящего Договора Имущество не продано, не заложено, под арестом не состоит.</w:t>
      </w:r>
    </w:p>
    <w:p w:rsidR="006E10C0" w:rsidRDefault="006E10C0" w:rsidP="006E10C0">
      <w:pPr>
        <w:tabs>
          <w:tab w:val="left" w:pos="426"/>
        </w:tabs>
        <w:ind w:firstLine="426"/>
        <w:jc w:val="both"/>
      </w:pPr>
      <w:r w:rsidRPr="006E10C0">
        <w:t>1.5. Ограничение (обременение) прав на Имущество: не зарегистрировано.</w:t>
      </w:r>
    </w:p>
    <w:p w:rsidR="005C09AC" w:rsidRPr="006E10C0" w:rsidRDefault="005C09AC" w:rsidP="006E10C0">
      <w:pPr>
        <w:tabs>
          <w:tab w:val="left" w:pos="426"/>
        </w:tabs>
        <w:ind w:firstLine="426"/>
        <w:jc w:val="both"/>
      </w:pPr>
    </w:p>
    <w:p w:rsidR="006E10C0" w:rsidRPr="006E10C0" w:rsidRDefault="006E10C0" w:rsidP="006E10C0">
      <w:pPr>
        <w:tabs>
          <w:tab w:val="left" w:pos="426"/>
        </w:tabs>
        <w:ind w:firstLine="426"/>
        <w:jc w:val="center"/>
        <w:rPr>
          <w:b/>
        </w:rPr>
      </w:pPr>
      <w:r w:rsidRPr="006E10C0">
        <w:rPr>
          <w:b/>
        </w:rPr>
        <w:t>2. Обязательства Сторон</w:t>
      </w:r>
    </w:p>
    <w:p w:rsidR="006E10C0" w:rsidRPr="006E10C0" w:rsidRDefault="006E10C0" w:rsidP="006E10C0">
      <w:pPr>
        <w:tabs>
          <w:tab w:val="left" w:pos="426"/>
        </w:tabs>
        <w:ind w:firstLine="426"/>
        <w:jc w:val="both"/>
      </w:pPr>
      <w:r w:rsidRPr="006E10C0">
        <w:t>2.1. Продавец обязуется:</w:t>
      </w:r>
    </w:p>
    <w:p w:rsidR="006E10C0" w:rsidRPr="006E10C0" w:rsidRDefault="006E10C0" w:rsidP="006E10C0">
      <w:pPr>
        <w:tabs>
          <w:tab w:val="left" w:pos="426"/>
        </w:tabs>
        <w:ind w:firstLine="426"/>
        <w:jc w:val="both"/>
      </w:pPr>
      <w:r w:rsidRPr="006E10C0">
        <w:t xml:space="preserve">2.1.1. Передать Покупателю Имущество по акту приёма-передачи </w:t>
      </w:r>
      <w:r w:rsidR="003F1419" w:rsidRPr="00943407">
        <w:t xml:space="preserve">не позднее чем через тридцать дней после дня </w:t>
      </w:r>
      <w:r w:rsidRPr="006E10C0">
        <w:t>со дня поступления суммы, указанной в п. 3.1 настоящего Договора, на расчетный счет Продавца в порядке и сроки, установленные разделом 3 настоящего Договора.</w:t>
      </w:r>
    </w:p>
    <w:p w:rsidR="006E10C0" w:rsidRPr="006E10C0" w:rsidRDefault="006E10C0" w:rsidP="006E10C0">
      <w:pPr>
        <w:tabs>
          <w:tab w:val="left" w:pos="426"/>
        </w:tabs>
        <w:ind w:firstLine="426"/>
        <w:jc w:val="both"/>
      </w:pPr>
      <w:r w:rsidRPr="006E10C0">
        <w:t>2.2. Покупатель обязуется:</w:t>
      </w:r>
    </w:p>
    <w:p w:rsidR="006E10C0" w:rsidRPr="006E10C0" w:rsidRDefault="006E10C0" w:rsidP="006E10C0">
      <w:pPr>
        <w:tabs>
          <w:tab w:val="left" w:pos="426"/>
        </w:tabs>
        <w:ind w:firstLine="426"/>
        <w:jc w:val="both"/>
      </w:pPr>
      <w:r w:rsidRPr="006E10C0">
        <w:t>2.2.1. Принять Имущество по акту приёма-передачи в срок, указанный в пп. 2.1.1 настоящего Договора.</w:t>
      </w:r>
    </w:p>
    <w:p w:rsidR="006E10C0" w:rsidRPr="006E10C0" w:rsidRDefault="006E10C0" w:rsidP="006E10C0">
      <w:pPr>
        <w:tabs>
          <w:tab w:val="left" w:pos="426"/>
        </w:tabs>
        <w:ind w:firstLine="426"/>
        <w:jc w:val="both"/>
      </w:pPr>
      <w:r w:rsidRPr="006E10C0">
        <w:t>2.2.2. Оплатить Имущество в порядке и сроки, установленные разделом 3 настоящего Договора.</w:t>
      </w:r>
    </w:p>
    <w:p w:rsidR="006E10C0" w:rsidRDefault="006E10C0" w:rsidP="006E10C0">
      <w:pPr>
        <w:tabs>
          <w:tab w:val="left" w:pos="426"/>
        </w:tabs>
        <w:ind w:firstLine="426"/>
        <w:jc w:val="both"/>
      </w:pPr>
      <w:r w:rsidRPr="006E10C0">
        <w:t>2.2.3. Нести с момента подписания акта приёма-передачи Имущества все риски повреждения или уничтожения Имущества, ответственность, которая может возникнуть в связи с использованием Имущества Покупателем (нарушение санитарных норм, правил пожарной безопасности, возникновение аварийных ситуаций и проч.).</w:t>
      </w:r>
    </w:p>
    <w:p w:rsidR="005C09AC" w:rsidRPr="006E10C0" w:rsidRDefault="005C09AC" w:rsidP="006E10C0">
      <w:pPr>
        <w:tabs>
          <w:tab w:val="left" w:pos="426"/>
        </w:tabs>
        <w:ind w:firstLine="426"/>
        <w:jc w:val="both"/>
      </w:pPr>
    </w:p>
    <w:p w:rsidR="006E10C0" w:rsidRPr="006E10C0" w:rsidRDefault="006E10C0" w:rsidP="006E10C0">
      <w:pPr>
        <w:tabs>
          <w:tab w:val="left" w:pos="426"/>
        </w:tabs>
        <w:ind w:firstLine="426"/>
        <w:jc w:val="center"/>
        <w:rPr>
          <w:b/>
        </w:rPr>
      </w:pPr>
      <w:r w:rsidRPr="006E10C0">
        <w:rPr>
          <w:b/>
        </w:rPr>
        <w:t>3. Порядок расчётов</w:t>
      </w:r>
    </w:p>
    <w:p w:rsidR="006E10C0" w:rsidRPr="006E10C0" w:rsidRDefault="006E10C0" w:rsidP="006E10C0">
      <w:pPr>
        <w:tabs>
          <w:tab w:val="left" w:pos="426"/>
        </w:tabs>
        <w:ind w:firstLine="426"/>
        <w:jc w:val="both"/>
      </w:pPr>
      <w:r w:rsidRPr="006E10C0">
        <w:t>3.1. Цена приобретаемого Покупателем Имущества, указанного в п.1.1 настоящего договора, установлена по результатам аукциона от _____________ года и составляет __________  рублей с учетом НДС. Указанная цена по настоящему договору является окончат</w:t>
      </w:r>
      <w:r>
        <w:t xml:space="preserve">ельной и изменению не подлежит. </w:t>
      </w:r>
      <w:r w:rsidRPr="006E10C0">
        <w:t>Сумма внесенного задатка засчитывается в счет оплаты приобретаемого Имущества.</w:t>
      </w:r>
    </w:p>
    <w:p w:rsidR="006E10C0" w:rsidRPr="006E10C0" w:rsidRDefault="006E10C0" w:rsidP="006E10C0">
      <w:pPr>
        <w:tabs>
          <w:tab w:val="left" w:pos="426"/>
        </w:tabs>
        <w:ind w:firstLine="426"/>
        <w:jc w:val="both"/>
      </w:pPr>
      <w:r w:rsidRPr="006E10C0">
        <w:t>3.2. Покупатель обязуется оплатить оставшуюся сумм</w:t>
      </w:r>
      <w:r>
        <w:t>у в размере __________</w:t>
      </w:r>
      <w:r w:rsidRPr="006E10C0">
        <w:t xml:space="preserve"> путем перечисления денежных средств в течение </w:t>
      </w:r>
      <w:r w:rsidR="003F5E78">
        <w:t>15</w:t>
      </w:r>
      <w:r w:rsidRPr="006E10C0">
        <w:t xml:space="preserve"> календарных дней с момента подписания Протокола на следующие реквизиты: </w:t>
      </w:r>
      <w:r w:rsidR="00F25BDF">
        <w:t>р</w:t>
      </w:r>
      <w:r w:rsidR="00F25BDF" w:rsidRPr="00CB388A">
        <w:t xml:space="preserve">/сч. </w:t>
      </w:r>
      <w:r w:rsidR="00F25BDF">
        <w:t>03100643000000013000</w:t>
      </w:r>
      <w:r w:rsidR="00F25BDF" w:rsidRPr="00CB388A">
        <w:t xml:space="preserve"> в Отделении Вологда Банка России//УФК по Вологодской области, г. Вологда, БИК 011909101, </w:t>
      </w:r>
      <w:r w:rsidR="00F25BDF" w:rsidRPr="00211389">
        <w:t xml:space="preserve">кор/сч 40102810445370000022, КБК </w:t>
      </w:r>
      <w:r w:rsidR="00F25BDF">
        <w:lastRenderedPageBreak/>
        <w:t>34211402053100000410</w:t>
      </w:r>
      <w:r w:rsidR="00F25BDF" w:rsidRPr="00CB388A">
        <w:t>, ОКТМО 19658</w:t>
      </w:r>
      <w:r w:rsidR="00F25BDF">
        <w:t>436</w:t>
      </w:r>
      <w:r w:rsidR="00F25BDF" w:rsidRPr="00CB388A">
        <w:t xml:space="preserve">, получатель – </w:t>
      </w:r>
      <w:r w:rsidR="00F25BDF">
        <w:t>УФК по Вологодской области/АДМ СП Сиземское/</w:t>
      </w:r>
      <w:r w:rsidR="00F25BDF" w:rsidRPr="00CB388A">
        <w:t xml:space="preserve"> л.сч.</w:t>
      </w:r>
      <w:r w:rsidR="00F25BDF">
        <w:t>342</w:t>
      </w:r>
      <w:r w:rsidR="00F25BDF" w:rsidRPr="00CB388A">
        <w:t>.</w:t>
      </w:r>
      <w:r w:rsidR="00F25BDF">
        <w:t>11</w:t>
      </w:r>
      <w:r w:rsidR="00F25BDF" w:rsidRPr="00CB388A">
        <w:t>.0</w:t>
      </w:r>
      <w:r w:rsidR="00F25BDF">
        <w:t>01</w:t>
      </w:r>
      <w:r w:rsidR="00F25BDF" w:rsidRPr="00CB388A">
        <w:t>.1), ИНН 352401</w:t>
      </w:r>
      <w:r w:rsidR="00F25BDF">
        <w:t>3355</w:t>
      </w:r>
      <w:r w:rsidR="00F25BDF" w:rsidRPr="00CB388A">
        <w:t>, КПП 352401001. В назначении платежа необходимо указать: л.сч.</w:t>
      </w:r>
      <w:r w:rsidR="00F25BDF" w:rsidRPr="00A24B9E">
        <w:t xml:space="preserve"> </w:t>
      </w:r>
      <w:r w:rsidR="00F25BDF">
        <w:t>342</w:t>
      </w:r>
      <w:r w:rsidR="00F25BDF" w:rsidRPr="00CB388A">
        <w:t>.</w:t>
      </w:r>
      <w:r w:rsidR="00F25BDF">
        <w:t>11</w:t>
      </w:r>
      <w:r w:rsidR="00F25BDF" w:rsidRPr="00CB388A">
        <w:t>.0</w:t>
      </w:r>
      <w:r w:rsidR="00F25BDF">
        <w:t>01</w:t>
      </w:r>
      <w:r w:rsidR="00F25BDF" w:rsidRPr="00CB388A">
        <w:t>.1</w:t>
      </w:r>
      <w:r w:rsidR="00F25BDF">
        <w:t xml:space="preserve"> </w:t>
      </w:r>
      <w:r w:rsidR="00F25BDF">
        <w:rPr>
          <w:bCs/>
        </w:rPr>
        <w:t xml:space="preserve">оплата по договору купли-продажи </w:t>
      </w:r>
      <w:r w:rsidR="00CB388A">
        <w:rPr>
          <w:bCs/>
        </w:rPr>
        <w:t>№ ___ от _______</w:t>
      </w:r>
      <w:r w:rsidR="00BD6CE1" w:rsidRPr="00831348">
        <w:rPr>
          <w:bCs/>
        </w:rPr>
        <w:t xml:space="preserve">. </w:t>
      </w:r>
      <w:r w:rsidRPr="006E10C0">
        <w:t xml:space="preserve">Оплата НДС производится Покупателем (юридическим лицом или индивидуальным предпринимателем) самостоятельно в соответствии с налоговым законодательством. Датой оплаты Имущества считается дата поступления денежных средств на счет, указанный в настоящем пункте Договора. </w:t>
      </w:r>
    </w:p>
    <w:p w:rsidR="006E10C0" w:rsidRPr="006E10C0" w:rsidRDefault="006E10C0" w:rsidP="006E10C0">
      <w:pPr>
        <w:tabs>
          <w:tab w:val="left" w:pos="426"/>
        </w:tabs>
        <w:ind w:firstLine="426"/>
        <w:jc w:val="center"/>
        <w:rPr>
          <w:b/>
        </w:rPr>
      </w:pPr>
      <w:r w:rsidRPr="006E10C0">
        <w:rPr>
          <w:b/>
        </w:rPr>
        <w:t>4. Ответственность Сторон</w:t>
      </w:r>
    </w:p>
    <w:p w:rsidR="006E10C0" w:rsidRPr="006E10C0" w:rsidRDefault="006E10C0" w:rsidP="006E10C0">
      <w:pPr>
        <w:tabs>
          <w:tab w:val="left" w:pos="426"/>
        </w:tabs>
        <w:ind w:firstLine="426"/>
        <w:jc w:val="both"/>
      </w:pPr>
      <w:r w:rsidRPr="006E10C0">
        <w:t>4.1. За невыполнение или ненадлежащее выполнение своих обязательств по Договору стороны несут имущественную ответственность в соответствии с законодательством Российской Федерации и Договором.</w:t>
      </w:r>
    </w:p>
    <w:p w:rsidR="006E10C0" w:rsidRPr="006E10C0" w:rsidRDefault="006E10C0" w:rsidP="006E10C0">
      <w:pPr>
        <w:tabs>
          <w:tab w:val="left" w:pos="426"/>
        </w:tabs>
        <w:ind w:firstLine="426"/>
        <w:jc w:val="both"/>
      </w:pPr>
      <w:r w:rsidRPr="006E10C0">
        <w:t>4.2. Невнесение платы по договору купли-продажи в установленные сроки считается отказом Покупателя от исполнения обязательств по оплате Имущества.</w:t>
      </w:r>
    </w:p>
    <w:p w:rsidR="006E10C0" w:rsidRPr="006E10C0" w:rsidRDefault="006E10C0" w:rsidP="006E10C0">
      <w:pPr>
        <w:tabs>
          <w:tab w:val="left" w:pos="426"/>
        </w:tabs>
        <w:ind w:firstLine="426"/>
        <w:jc w:val="both"/>
      </w:pPr>
      <w:r w:rsidRPr="006E10C0">
        <w:t>4.3. Продавец в течение пяти дней с момента истечения срока оплаты Имущества направляет Покупателю письменное уведомление, со дня отправления которого Договор считается расторгнутым, все обязательства сторон по Договору прекращаются, при этом сумма задатка не возвращается. Оформление сторонами соглашения о расторжении Договора в данном случае не требуется.</w:t>
      </w:r>
    </w:p>
    <w:p w:rsidR="006E10C0" w:rsidRPr="006E10C0" w:rsidRDefault="006E10C0" w:rsidP="006E10C0">
      <w:pPr>
        <w:tabs>
          <w:tab w:val="left" w:pos="426"/>
        </w:tabs>
        <w:ind w:firstLine="426"/>
        <w:jc w:val="center"/>
        <w:rPr>
          <w:b/>
        </w:rPr>
      </w:pPr>
      <w:r w:rsidRPr="006E10C0">
        <w:rPr>
          <w:b/>
        </w:rPr>
        <w:t>5. Порядок разрешения споров</w:t>
      </w:r>
    </w:p>
    <w:p w:rsidR="006E10C0" w:rsidRPr="006E10C0" w:rsidRDefault="006E10C0" w:rsidP="006E10C0">
      <w:pPr>
        <w:tabs>
          <w:tab w:val="left" w:pos="426"/>
        </w:tabs>
        <w:ind w:firstLine="426"/>
        <w:jc w:val="both"/>
      </w:pPr>
      <w:r w:rsidRPr="006E10C0">
        <w:t xml:space="preserve">5.1. Споры, вытекающие из Договора, разрешаются путем переговоров. При </w:t>
      </w:r>
      <w:r w:rsidR="005518A2" w:rsidRPr="006E10C0">
        <w:t>не достижении</w:t>
      </w:r>
      <w:r w:rsidRPr="006E10C0">
        <w:t xml:space="preserve"> согласия, споры рассматриваются в судебном порядке в соответствии с действующим законодательством РФ.</w:t>
      </w:r>
    </w:p>
    <w:p w:rsidR="006E10C0" w:rsidRPr="006E10C0" w:rsidRDefault="006E10C0" w:rsidP="006E10C0">
      <w:pPr>
        <w:tabs>
          <w:tab w:val="left" w:pos="426"/>
        </w:tabs>
        <w:ind w:firstLine="426"/>
        <w:jc w:val="center"/>
        <w:rPr>
          <w:b/>
        </w:rPr>
      </w:pPr>
      <w:r w:rsidRPr="006E10C0">
        <w:rPr>
          <w:b/>
        </w:rPr>
        <w:t>6. Обстоятельства непреодолимой силы</w:t>
      </w:r>
    </w:p>
    <w:p w:rsidR="006E10C0" w:rsidRPr="006E10C0" w:rsidRDefault="006E10C0" w:rsidP="006E10C0">
      <w:pPr>
        <w:tabs>
          <w:tab w:val="left" w:pos="426"/>
        </w:tabs>
        <w:ind w:firstLine="426"/>
        <w:jc w:val="both"/>
      </w:pPr>
      <w:r w:rsidRPr="006E10C0">
        <w:t>6.1. В случае невозможности полного либо частичного исполнения любой из Сторон обязательств по настоящему Договору ввиду действия обстоятельств непреодолимой силы (пожара, стихийных бедствий, военных действий, гражданских беспорядков, принятия органами государственной власти или управления правовых актов, повлекших невозможность исполнения Договора и др.) срок исполнения обязательств по настоящему Договору продлевается соразмерно времени, в течение которого будут действовать эти обстоятельства.</w:t>
      </w:r>
    </w:p>
    <w:p w:rsidR="006E10C0" w:rsidRPr="006E10C0" w:rsidRDefault="006E10C0" w:rsidP="006E10C0">
      <w:pPr>
        <w:tabs>
          <w:tab w:val="left" w:pos="426"/>
        </w:tabs>
        <w:ind w:firstLine="426"/>
        <w:jc w:val="both"/>
      </w:pPr>
      <w:r w:rsidRPr="006E10C0">
        <w:t>6.2. При наступлении указанных в пункте 6.1 настоящего Договора обстоятельств Сторона, для которой создалась невозможность исполнения своих обязательств по настоящему Договору, должна в течение 3 (трёх) рабочих дней с момента возникновения указанных обстоятельств известить об этом другую Сторону, приложив к извещению документ компетентного государственного органа. В противном случае виновная Сторона должна возместить убытки, понесенные в результате не извещения или несвоевременного извещения другой Стороны.</w:t>
      </w:r>
    </w:p>
    <w:p w:rsidR="006E10C0" w:rsidRPr="006E10C0" w:rsidRDefault="006E10C0" w:rsidP="006E10C0">
      <w:pPr>
        <w:tabs>
          <w:tab w:val="left" w:pos="426"/>
        </w:tabs>
        <w:ind w:firstLine="426"/>
        <w:jc w:val="both"/>
      </w:pPr>
      <w:r w:rsidRPr="006E10C0">
        <w:t>6.3. В случае если обстоятельства непреодолимой силы продолжают действовать более одного месяца, настоящий Договор расторгается по требованию любой из Сторон. Договор считается расторгнутым через 5 (пять) календарных дней с момента получения одной из Сторон соответствующего уведомления. Момент получения уведомления определяется в любом случае не позднее 10 (десяти) календарных дней с даты его отправки заказным письмом по адресу Покупателя, указанному в Договоре.</w:t>
      </w:r>
    </w:p>
    <w:p w:rsidR="006E10C0" w:rsidRPr="006E10C0" w:rsidRDefault="006E10C0" w:rsidP="006E10C0">
      <w:pPr>
        <w:tabs>
          <w:tab w:val="left" w:pos="426"/>
        </w:tabs>
        <w:ind w:firstLine="426"/>
        <w:jc w:val="center"/>
        <w:rPr>
          <w:b/>
        </w:rPr>
      </w:pPr>
      <w:r w:rsidRPr="006E10C0">
        <w:rPr>
          <w:b/>
        </w:rPr>
        <w:t>7. Заключительные положения</w:t>
      </w:r>
    </w:p>
    <w:p w:rsidR="006E10C0" w:rsidRPr="006E10C0" w:rsidRDefault="006E10C0" w:rsidP="006E10C0">
      <w:pPr>
        <w:tabs>
          <w:tab w:val="left" w:pos="426"/>
        </w:tabs>
        <w:ind w:firstLine="426"/>
        <w:jc w:val="both"/>
      </w:pPr>
      <w:r w:rsidRPr="006E10C0">
        <w:t>7.1. Договор вступает в силу с даты его подписания Сторонами и действует до полного исполнения Сторонами обязательств по Договору.</w:t>
      </w:r>
    </w:p>
    <w:p w:rsidR="003F1419" w:rsidRPr="003F1419" w:rsidRDefault="006E10C0" w:rsidP="002B212D">
      <w:pPr>
        <w:tabs>
          <w:tab w:val="left" w:pos="426"/>
        </w:tabs>
        <w:ind w:firstLine="426"/>
        <w:jc w:val="both"/>
      </w:pPr>
      <w:r w:rsidRPr="006E10C0">
        <w:t>7.2. Право собственности на Имущество возникает у Покупателя с подписания Акта приёма-передачи.</w:t>
      </w:r>
      <w:r w:rsidR="003F1419" w:rsidRPr="003F1419">
        <w:t xml:space="preserve">Одновременно с передачей </w:t>
      </w:r>
      <w:r w:rsidR="002B212D">
        <w:t>И</w:t>
      </w:r>
      <w:r w:rsidR="003F1419" w:rsidRPr="003F1419">
        <w:t xml:space="preserve">мущества по акту приема-передачи Продавец обязан передать Покупателю всю имеющуюся документацию на </w:t>
      </w:r>
      <w:r w:rsidR="002B212D">
        <w:t>И</w:t>
      </w:r>
      <w:r w:rsidR="003F1419" w:rsidRPr="003F1419">
        <w:t xml:space="preserve">мущество. При этом отсутствие у Продавца таких документов не является недостатком </w:t>
      </w:r>
      <w:r w:rsidR="002B212D">
        <w:t>И</w:t>
      </w:r>
      <w:r w:rsidR="003F1419" w:rsidRPr="003F1419">
        <w:t xml:space="preserve">мущества и не рассматривается в качестве основания для отказа Покупателя от товара, расторжения Договора или для уменьшения цены </w:t>
      </w:r>
      <w:r w:rsidR="002B212D">
        <w:t>И</w:t>
      </w:r>
      <w:r w:rsidR="003F1419" w:rsidRPr="003F1419">
        <w:t>мущества.</w:t>
      </w:r>
    </w:p>
    <w:p w:rsidR="003F1419" w:rsidRPr="003F1419" w:rsidRDefault="003F1419" w:rsidP="003F1419">
      <w:pPr>
        <w:pStyle w:val="affd"/>
        <w:ind w:firstLine="426"/>
        <w:jc w:val="both"/>
        <w:rPr>
          <w:rFonts w:ascii="Times New Roman" w:hAnsi="Times New Roman"/>
          <w:snapToGrid w:val="0"/>
          <w:sz w:val="24"/>
          <w:szCs w:val="24"/>
        </w:rPr>
      </w:pPr>
      <w:r>
        <w:rPr>
          <w:rFonts w:ascii="Times New Roman" w:hAnsi="Times New Roman"/>
          <w:sz w:val="24"/>
          <w:szCs w:val="24"/>
        </w:rPr>
        <w:t>7.3</w:t>
      </w:r>
      <w:r w:rsidRPr="003F1419">
        <w:rPr>
          <w:rFonts w:ascii="Times New Roman" w:hAnsi="Times New Roman"/>
          <w:sz w:val="24"/>
          <w:szCs w:val="24"/>
        </w:rPr>
        <w:t>.</w:t>
      </w:r>
      <w:r w:rsidRPr="003F1419">
        <w:rPr>
          <w:rFonts w:ascii="Times New Roman" w:hAnsi="Times New Roman"/>
          <w:snapToGrid w:val="0"/>
          <w:sz w:val="24"/>
          <w:szCs w:val="24"/>
        </w:rPr>
        <w:t xml:space="preserve"> Сторонами особо согласовано, что к моменту заключения Договора Покупатель произвел осмотр </w:t>
      </w:r>
      <w:r w:rsidR="002B212D">
        <w:rPr>
          <w:rFonts w:ascii="Times New Roman" w:hAnsi="Times New Roman"/>
          <w:snapToGrid w:val="0"/>
          <w:sz w:val="24"/>
          <w:szCs w:val="24"/>
        </w:rPr>
        <w:t>И</w:t>
      </w:r>
      <w:r w:rsidRPr="003F1419">
        <w:rPr>
          <w:rFonts w:ascii="Times New Roman" w:hAnsi="Times New Roman"/>
          <w:snapToGrid w:val="0"/>
          <w:sz w:val="24"/>
          <w:szCs w:val="24"/>
        </w:rPr>
        <w:t xml:space="preserve">мущества и уведомлен о его состоянии. Гарантия качества </w:t>
      </w:r>
      <w:r w:rsidR="002B212D">
        <w:rPr>
          <w:rFonts w:ascii="Times New Roman" w:hAnsi="Times New Roman"/>
          <w:snapToGrid w:val="0"/>
          <w:sz w:val="24"/>
          <w:szCs w:val="24"/>
        </w:rPr>
        <w:t>И</w:t>
      </w:r>
      <w:r w:rsidRPr="003F1419">
        <w:rPr>
          <w:rFonts w:ascii="Times New Roman" w:hAnsi="Times New Roman"/>
          <w:snapToGrid w:val="0"/>
          <w:sz w:val="24"/>
          <w:szCs w:val="24"/>
        </w:rPr>
        <w:t xml:space="preserve">мущества Продавцом не предоставляется. После передачи </w:t>
      </w:r>
      <w:r w:rsidR="002B212D">
        <w:rPr>
          <w:rFonts w:ascii="Times New Roman" w:hAnsi="Times New Roman"/>
          <w:snapToGrid w:val="0"/>
          <w:sz w:val="24"/>
          <w:szCs w:val="24"/>
        </w:rPr>
        <w:t>И</w:t>
      </w:r>
      <w:r w:rsidRPr="003F1419">
        <w:rPr>
          <w:rFonts w:ascii="Times New Roman" w:hAnsi="Times New Roman"/>
          <w:snapToGrid w:val="0"/>
          <w:sz w:val="24"/>
          <w:szCs w:val="24"/>
        </w:rPr>
        <w:t xml:space="preserve">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w:t>
      </w:r>
      <w:r w:rsidR="002B212D">
        <w:rPr>
          <w:rFonts w:ascii="Times New Roman" w:hAnsi="Times New Roman"/>
          <w:snapToGrid w:val="0"/>
          <w:sz w:val="24"/>
          <w:szCs w:val="24"/>
        </w:rPr>
        <w:t>И</w:t>
      </w:r>
      <w:r w:rsidRPr="003F1419">
        <w:rPr>
          <w:rFonts w:ascii="Times New Roman" w:hAnsi="Times New Roman"/>
          <w:snapToGrid w:val="0"/>
          <w:sz w:val="24"/>
          <w:szCs w:val="24"/>
        </w:rPr>
        <w:t>мущества.</w:t>
      </w:r>
    </w:p>
    <w:p w:rsidR="006E10C0" w:rsidRPr="006E10C0" w:rsidRDefault="006E10C0" w:rsidP="006E10C0">
      <w:pPr>
        <w:tabs>
          <w:tab w:val="left" w:pos="426"/>
        </w:tabs>
        <w:ind w:firstLine="426"/>
        <w:jc w:val="both"/>
      </w:pPr>
      <w:r w:rsidRPr="006E10C0">
        <w:t>7.</w:t>
      </w:r>
      <w:r w:rsidR="002B212D">
        <w:t>4</w:t>
      </w:r>
      <w:r w:rsidRPr="006E10C0">
        <w:t>. Все дополнения к настоящему Договору считаются действительными только в том случае, если они совершены в письменной форме, подписаны обеими Сторонами.</w:t>
      </w:r>
    </w:p>
    <w:p w:rsidR="006E10C0" w:rsidRPr="006E10C0" w:rsidRDefault="006E10C0" w:rsidP="006E10C0">
      <w:pPr>
        <w:tabs>
          <w:tab w:val="left" w:pos="426"/>
        </w:tabs>
        <w:ind w:firstLine="426"/>
        <w:jc w:val="both"/>
      </w:pPr>
      <w:r w:rsidRPr="006E10C0">
        <w:lastRenderedPageBreak/>
        <w:t>7.</w:t>
      </w:r>
      <w:r w:rsidR="002B212D">
        <w:t>5</w:t>
      </w:r>
      <w:r w:rsidRPr="006E10C0">
        <w:t>. Все приложения к настоящему Договору являются его неотъемлемой частью.</w:t>
      </w:r>
    </w:p>
    <w:p w:rsidR="006E10C0" w:rsidRPr="006E10C0" w:rsidRDefault="006E10C0" w:rsidP="006E10C0">
      <w:pPr>
        <w:tabs>
          <w:tab w:val="left" w:pos="426"/>
        </w:tabs>
        <w:ind w:firstLine="426"/>
        <w:jc w:val="both"/>
      </w:pPr>
      <w:r w:rsidRPr="006E10C0">
        <w:t>7.</w:t>
      </w:r>
      <w:r w:rsidR="002B212D">
        <w:t>6</w:t>
      </w:r>
      <w:r w:rsidRPr="006E10C0">
        <w:t>. При изменении наименования, места нахождения, банковских реквизитов, смене руководителя или реорганизации одной из Сторон, она обязана в течение 1 (одного) рабочего дня после вступления соответствующих изменений в силу сообщить об этом в письменной форме другой Стороне.</w:t>
      </w:r>
    </w:p>
    <w:p w:rsidR="006E10C0" w:rsidRPr="006E10C0" w:rsidRDefault="006E10C0" w:rsidP="006E10C0">
      <w:pPr>
        <w:tabs>
          <w:tab w:val="left" w:pos="426"/>
        </w:tabs>
        <w:ind w:firstLine="426"/>
        <w:jc w:val="both"/>
      </w:pPr>
      <w:r w:rsidRPr="006E10C0">
        <w:t>7.</w:t>
      </w:r>
      <w:r w:rsidR="002B212D">
        <w:t>7</w:t>
      </w:r>
      <w:r w:rsidRPr="006E10C0">
        <w:t>. Взаимоотношения Сторон, не урегулированные условиями настоящего Договора, регулируются в соответствии с действующим законодательством Российской Федерации.</w:t>
      </w:r>
    </w:p>
    <w:p w:rsidR="006E10C0" w:rsidRPr="006E10C0" w:rsidRDefault="006E10C0" w:rsidP="006E10C0">
      <w:pPr>
        <w:tabs>
          <w:tab w:val="left" w:pos="426"/>
        </w:tabs>
        <w:ind w:firstLine="426"/>
        <w:jc w:val="both"/>
      </w:pPr>
      <w:r w:rsidRPr="006E10C0">
        <w:t>7.</w:t>
      </w:r>
      <w:r w:rsidR="002B212D">
        <w:t>8</w:t>
      </w:r>
      <w:r w:rsidRPr="006E10C0">
        <w:t xml:space="preserve">. Настоящий Договор составлен в двух экземплярах, каждый из которых обладает одинаковой юридической силой, </w:t>
      </w:r>
      <w:r>
        <w:t>по одному для каждой из Сторон.</w:t>
      </w:r>
    </w:p>
    <w:p w:rsidR="00CB388A" w:rsidRDefault="00CB388A" w:rsidP="006E10C0">
      <w:pPr>
        <w:jc w:val="center"/>
        <w:rPr>
          <w:b/>
        </w:rPr>
      </w:pPr>
    </w:p>
    <w:p w:rsidR="006E10C0" w:rsidRPr="006E10C0" w:rsidRDefault="006E10C0" w:rsidP="006E10C0">
      <w:pPr>
        <w:jc w:val="center"/>
        <w:rPr>
          <w:b/>
        </w:rPr>
      </w:pPr>
      <w:r w:rsidRPr="006E10C0">
        <w:rPr>
          <w:b/>
        </w:rPr>
        <w:t>8. Реквизиты и подписи Сторон</w:t>
      </w:r>
    </w:p>
    <w:p w:rsidR="006E10C0" w:rsidRDefault="006E10C0" w:rsidP="006E10C0">
      <w:pPr>
        <w:pStyle w:val="ConsNonformat"/>
        <w:widowControl/>
        <w:jc w:val="both"/>
        <w:rPr>
          <w:rFonts w:ascii="Times New Roman" w:hAnsi="Times New Roman" w:cs="Times New Roman"/>
          <w:sz w:val="24"/>
          <w:szCs w:val="24"/>
        </w:rPr>
      </w:pPr>
      <w:r>
        <w:rPr>
          <w:rFonts w:ascii="Times New Roman" w:hAnsi="Times New Roman" w:cs="Times New Roman"/>
          <w:b/>
          <w:sz w:val="24"/>
          <w:szCs w:val="24"/>
        </w:rPr>
        <w:t>Продавец:</w:t>
      </w:r>
    </w:p>
    <w:tbl>
      <w:tblPr>
        <w:tblW w:w="10704" w:type="dxa"/>
        <w:tblLook w:val="04A0"/>
      </w:tblPr>
      <w:tblGrid>
        <w:gridCol w:w="5211"/>
        <w:gridCol w:w="2835"/>
        <w:gridCol w:w="2658"/>
      </w:tblGrid>
      <w:tr w:rsidR="006E10C0" w:rsidTr="00B577C7">
        <w:tc>
          <w:tcPr>
            <w:tcW w:w="5211" w:type="dxa"/>
          </w:tcPr>
          <w:p w:rsidR="006E10C0" w:rsidRDefault="007F399B" w:rsidP="00B577C7">
            <w:pPr>
              <w:tabs>
                <w:tab w:val="left" w:pos="5103"/>
              </w:tabs>
            </w:pPr>
            <w:r>
              <w:rPr>
                <w:b/>
              </w:rPr>
              <w:t>Администрация сельского поселения Сиземское</w:t>
            </w:r>
            <w:r w:rsidR="006E10C0" w:rsidRPr="008A059D">
              <w:rPr>
                <w:b/>
              </w:rPr>
              <w:t>Шекснинского муниципального района</w:t>
            </w:r>
          </w:p>
          <w:p w:rsidR="006E10C0" w:rsidRDefault="006E10C0" w:rsidP="00B577C7">
            <w:pPr>
              <w:tabs>
                <w:tab w:val="left" w:pos="5103"/>
              </w:tabs>
            </w:pPr>
            <w:r w:rsidRPr="008469FD">
              <w:t xml:space="preserve">Вологодская область, Шекснинский район, </w:t>
            </w:r>
            <w:r w:rsidR="007F399B">
              <w:t>с.Чаромское</w:t>
            </w:r>
            <w:r w:rsidRPr="008469FD">
              <w:t>, ул.</w:t>
            </w:r>
            <w:r w:rsidR="007F399B">
              <w:t>Центральная</w:t>
            </w:r>
            <w:r w:rsidRPr="008469FD">
              <w:t>, д.</w:t>
            </w:r>
            <w:r w:rsidR="007F399B">
              <w:t>40а</w:t>
            </w:r>
          </w:p>
          <w:p w:rsidR="006E10C0" w:rsidRPr="008469FD" w:rsidRDefault="006E10C0" w:rsidP="007F399B">
            <w:pPr>
              <w:tabs>
                <w:tab w:val="left" w:pos="5103"/>
              </w:tabs>
            </w:pPr>
            <w:r>
              <w:t>ИНН 352401</w:t>
            </w:r>
            <w:r w:rsidR="007F399B">
              <w:t>3355</w:t>
            </w:r>
            <w:r>
              <w:t xml:space="preserve">, КПП 352401001, </w:t>
            </w:r>
          </w:p>
        </w:tc>
        <w:tc>
          <w:tcPr>
            <w:tcW w:w="2835" w:type="dxa"/>
            <w:tcBorders>
              <w:bottom w:val="single" w:sz="4" w:space="0" w:color="auto"/>
            </w:tcBorders>
          </w:tcPr>
          <w:p w:rsidR="006E10C0" w:rsidRPr="008469FD" w:rsidRDefault="006E10C0" w:rsidP="00B577C7">
            <w:pPr>
              <w:pStyle w:val="ConsNonformat"/>
              <w:widowControl/>
              <w:tabs>
                <w:tab w:val="left" w:pos="5103"/>
              </w:tabs>
              <w:jc w:val="center"/>
              <w:rPr>
                <w:rFonts w:ascii="Times New Roman" w:hAnsi="Times New Roman" w:cs="Times New Roman"/>
                <w:sz w:val="24"/>
                <w:szCs w:val="24"/>
              </w:rPr>
            </w:pPr>
          </w:p>
        </w:tc>
        <w:tc>
          <w:tcPr>
            <w:tcW w:w="2658" w:type="dxa"/>
            <w:vAlign w:val="bottom"/>
          </w:tcPr>
          <w:p w:rsidR="009A0211" w:rsidRPr="009A0211" w:rsidRDefault="009A0211" w:rsidP="009A0211">
            <w:pPr>
              <w:pStyle w:val="ConsNonformat"/>
              <w:widowControl/>
              <w:tabs>
                <w:tab w:val="left" w:pos="5103"/>
              </w:tabs>
              <w:jc w:val="center"/>
              <w:rPr>
                <w:rFonts w:ascii="Times New Roman" w:hAnsi="Times New Roman" w:cs="Times New Roman"/>
                <w:sz w:val="24"/>
                <w:szCs w:val="24"/>
              </w:rPr>
            </w:pPr>
            <w:r>
              <w:rPr>
                <w:rFonts w:ascii="Times New Roman" w:hAnsi="Times New Roman" w:cs="Times New Roman"/>
                <w:sz w:val="24"/>
                <w:szCs w:val="24"/>
              </w:rPr>
              <w:t>А.В. Аршинов</w:t>
            </w:r>
          </w:p>
        </w:tc>
      </w:tr>
      <w:tr w:rsidR="006E10C0" w:rsidTr="00B577C7">
        <w:tc>
          <w:tcPr>
            <w:tcW w:w="5211" w:type="dxa"/>
          </w:tcPr>
          <w:p w:rsidR="006E10C0" w:rsidRDefault="006E10C0" w:rsidP="00B577C7">
            <w:pPr>
              <w:pStyle w:val="ConsNonformat"/>
              <w:widowControl/>
              <w:tabs>
                <w:tab w:val="left" w:pos="5103"/>
              </w:tabs>
              <w:jc w:val="both"/>
              <w:rPr>
                <w:rFonts w:ascii="Times New Roman" w:hAnsi="Times New Roman" w:cs="Times New Roman"/>
                <w:sz w:val="24"/>
                <w:szCs w:val="24"/>
              </w:rPr>
            </w:pPr>
            <w:r w:rsidRPr="008469FD">
              <w:rPr>
                <w:rFonts w:ascii="Times New Roman" w:hAnsi="Times New Roman" w:cs="Times New Roman"/>
                <w:sz w:val="24"/>
                <w:szCs w:val="24"/>
              </w:rPr>
              <w:t>М.п.</w:t>
            </w:r>
          </w:p>
          <w:p w:rsidR="009A0211" w:rsidRPr="008469FD" w:rsidRDefault="009A0211" w:rsidP="00B577C7">
            <w:pPr>
              <w:pStyle w:val="ConsNonformat"/>
              <w:widowControl/>
              <w:tabs>
                <w:tab w:val="left" w:pos="5103"/>
              </w:tabs>
              <w:jc w:val="both"/>
              <w:rPr>
                <w:rFonts w:ascii="Times New Roman" w:hAnsi="Times New Roman" w:cs="Times New Roman"/>
                <w:sz w:val="24"/>
                <w:szCs w:val="24"/>
              </w:rPr>
            </w:pPr>
          </w:p>
        </w:tc>
        <w:tc>
          <w:tcPr>
            <w:tcW w:w="2835" w:type="dxa"/>
            <w:tcBorders>
              <w:top w:val="single" w:sz="4" w:space="0" w:color="auto"/>
            </w:tcBorders>
          </w:tcPr>
          <w:p w:rsidR="006E10C0" w:rsidRPr="008469FD" w:rsidRDefault="006E10C0" w:rsidP="00B577C7">
            <w:pPr>
              <w:pStyle w:val="ConsNonformat"/>
              <w:widowControl/>
              <w:tabs>
                <w:tab w:val="left" w:pos="5103"/>
              </w:tabs>
              <w:jc w:val="center"/>
              <w:rPr>
                <w:rFonts w:ascii="Times New Roman" w:hAnsi="Times New Roman" w:cs="Times New Roman"/>
                <w:sz w:val="24"/>
                <w:szCs w:val="24"/>
              </w:rPr>
            </w:pPr>
          </w:p>
        </w:tc>
        <w:tc>
          <w:tcPr>
            <w:tcW w:w="2658" w:type="dxa"/>
          </w:tcPr>
          <w:p w:rsidR="006E10C0" w:rsidRPr="008469FD" w:rsidRDefault="006E10C0" w:rsidP="00B577C7">
            <w:pPr>
              <w:pStyle w:val="ConsNonformat"/>
              <w:widowControl/>
              <w:tabs>
                <w:tab w:val="left" w:pos="5103"/>
              </w:tabs>
              <w:jc w:val="center"/>
              <w:rPr>
                <w:rFonts w:ascii="Times New Roman" w:hAnsi="Times New Roman" w:cs="Times New Roman"/>
                <w:sz w:val="24"/>
                <w:szCs w:val="24"/>
              </w:rPr>
            </w:pPr>
          </w:p>
        </w:tc>
      </w:tr>
    </w:tbl>
    <w:p w:rsidR="006E10C0" w:rsidRPr="006E10C0" w:rsidRDefault="006E10C0" w:rsidP="006E10C0">
      <w:pPr>
        <w:pStyle w:val="ConsNonformat"/>
        <w:widowControl/>
        <w:tabs>
          <w:tab w:val="left" w:pos="5103"/>
        </w:tabs>
      </w:pPr>
      <w:r>
        <w:rPr>
          <w:rFonts w:ascii="Times New Roman" w:hAnsi="Times New Roman" w:cs="Times New Roman"/>
          <w:b/>
          <w:sz w:val="24"/>
          <w:szCs w:val="24"/>
        </w:rPr>
        <w:t>Покупатель</w:t>
      </w:r>
      <w:r w:rsidRPr="00C93FC9">
        <w:rPr>
          <w:rFonts w:ascii="Times New Roman" w:hAnsi="Times New Roman" w:cs="Times New Roman"/>
          <w:b/>
          <w:sz w:val="24"/>
          <w:szCs w:val="24"/>
        </w:rPr>
        <w:t>:</w:t>
      </w:r>
      <w:r w:rsidRPr="00C93FC9">
        <w:rPr>
          <w:rFonts w:ascii="Times New Roman" w:hAnsi="Times New Roman" w:cs="Times New Roman"/>
          <w:sz w:val="24"/>
          <w:szCs w:val="24"/>
        </w:rPr>
        <w:tab/>
      </w:r>
      <w:r w:rsidR="00B741CD">
        <w:rPr>
          <w:rFonts w:ascii="Times New Roman" w:hAnsi="Times New Roman" w:cs="Times New Roman"/>
          <w:sz w:val="24"/>
          <w:szCs w:val="24"/>
        </w:rPr>
        <w:t>________________________</w:t>
      </w:r>
      <w:r>
        <w:rPr>
          <w:rFonts w:ascii="Times New Roman" w:hAnsi="Times New Roman" w:cs="Times New Roman"/>
          <w:sz w:val="24"/>
          <w:szCs w:val="24"/>
        </w:rPr>
        <w:tab/>
      </w:r>
      <w:r>
        <w:rPr>
          <w:bCs/>
        </w:rPr>
        <w:tab/>
      </w:r>
    </w:p>
    <w:p w:rsidR="005E4F2D" w:rsidRDefault="005E4F2D" w:rsidP="006E10C0">
      <w:pPr>
        <w:jc w:val="both"/>
      </w:pPr>
    </w:p>
    <w:p w:rsidR="006E10C0" w:rsidRPr="0039681C" w:rsidRDefault="006E10C0" w:rsidP="006E10C0">
      <w:pPr>
        <w:jc w:val="both"/>
      </w:pPr>
      <w:r w:rsidRPr="0039681C">
        <w:t>Приложения: 1. Акт приема-передачи Имущества.</w:t>
      </w:r>
    </w:p>
    <w:p w:rsidR="002B212D" w:rsidRDefault="002B212D" w:rsidP="006E10C0">
      <w:pPr>
        <w:jc w:val="center"/>
        <w:rPr>
          <w:b/>
        </w:rPr>
      </w:pPr>
      <w:r>
        <w:rPr>
          <w:b/>
        </w:rPr>
        <w:br w:type="page"/>
      </w:r>
    </w:p>
    <w:p w:rsidR="006E10C0" w:rsidRPr="006E10C0" w:rsidRDefault="006E10C0" w:rsidP="006E10C0">
      <w:pPr>
        <w:jc w:val="center"/>
        <w:rPr>
          <w:b/>
        </w:rPr>
      </w:pPr>
      <w:r w:rsidRPr="006E10C0">
        <w:rPr>
          <w:b/>
        </w:rPr>
        <w:lastRenderedPageBreak/>
        <w:t>Акт приема-передачи</w:t>
      </w:r>
    </w:p>
    <w:p w:rsidR="006E10C0" w:rsidRPr="006E10C0" w:rsidRDefault="006E10C0" w:rsidP="006E10C0">
      <w:pPr>
        <w:jc w:val="center"/>
        <w:rPr>
          <w:b/>
        </w:rPr>
      </w:pPr>
      <w:r w:rsidRPr="006E10C0">
        <w:rPr>
          <w:b/>
        </w:rPr>
        <w:t>к Договору купли-продажи движимого имущества № ____</w:t>
      </w:r>
    </w:p>
    <w:p w:rsidR="006E10C0" w:rsidRDefault="006E10C0" w:rsidP="006E10C0">
      <w:pPr>
        <w:jc w:val="both"/>
      </w:pPr>
    </w:p>
    <w:p w:rsidR="006E10C0" w:rsidRPr="006E10C0" w:rsidRDefault="006E10C0" w:rsidP="006E10C0">
      <w:pPr>
        <w:jc w:val="both"/>
      </w:pPr>
      <w:r w:rsidRPr="006E10C0">
        <w:t>от «____» _______________  года.</w:t>
      </w:r>
    </w:p>
    <w:p w:rsidR="006E10C0" w:rsidRPr="006E10C0" w:rsidRDefault="006E10C0" w:rsidP="006E10C0">
      <w:pPr>
        <w:jc w:val="both"/>
      </w:pPr>
    </w:p>
    <w:p w:rsidR="006E10C0" w:rsidRPr="006E10C0" w:rsidRDefault="006E10C0" w:rsidP="006E10C0">
      <w:pPr>
        <w:jc w:val="both"/>
      </w:pPr>
    </w:p>
    <w:p w:rsidR="006E10C0" w:rsidRPr="006E10C0" w:rsidRDefault="009A0211" w:rsidP="002B212D">
      <w:pPr>
        <w:ind w:firstLine="567"/>
        <w:jc w:val="both"/>
      </w:pPr>
      <w:r>
        <w:t xml:space="preserve">Администрация сельского поселения Сиземское </w:t>
      </w:r>
      <w:r w:rsidRPr="006E10C0">
        <w:t xml:space="preserve">Шекснинского муниципального района </w:t>
      </w:r>
      <w:r>
        <w:t xml:space="preserve">Вологодской области, </w:t>
      </w:r>
      <w:r w:rsidRPr="006E10C0">
        <w:t xml:space="preserve">в лице </w:t>
      </w:r>
      <w:r>
        <w:t>главы администрации сельского поселения Сиземское</w:t>
      </w:r>
      <w:r w:rsidRPr="006E10C0">
        <w:t>, действующе</w:t>
      </w:r>
      <w:r>
        <w:t>го</w:t>
      </w:r>
      <w:r w:rsidRPr="006E10C0">
        <w:t xml:space="preserve"> на основании </w:t>
      </w:r>
      <w:r>
        <w:t>Устава сельского поселения Сиземское</w:t>
      </w:r>
      <w:r w:rsidRPr="006E10C0">
        <w:t>,</w:t>
      </w:r>
      <w:r w:rsidR="006E10C0" w:rsidRPr="006E10C0">
        <w:t xml:space="preserve"> именуемое в дальнейшем «Продавец» с одной стороны, и _____________________________________, ________________________________________, именуемый в дальнейшем «Покупатель», с другой стороны, на основании протокола об итогах аукциона по продаже муниципального имущества от _____________ года (далее - Протокол), составили настоящий акт о том, что на основании подпунктов 2.1.1, 2.2.1 Договора купли-продажи движимого имущества №______ от «_</w:t>
      </w:r>
      <w:r w:rsidR="008344CE">
        <w:t>___» __________</w:t>
      </w:r>
      <w:r w:rsidR="006E10C0" w:rsidRPr="006E10C0">
        <w:t xml:space="preserve"> года Продавец передал, а Покупатель принял движимое имущество: </w:t>
      </w:r>
      <w:r w:rsidR="00B741CD">
        <w:t>А</w:t>
      </w:r>
      <w:r w:rsidR="00B741CD" w:rsidRPr="003203FC">
        <w:t>втомобиль  ВАЗ 21074, идентификационный № ХТА 21074062459040; наименование (тип): легковой; категория – В; год и место выпуска: 2006 ВАЗ Россия; модель, № двигателя: 21067,8738918; цвет кузова: темно-зеленый; мощность двигателя: 54,5 кВт; рабочий объем двигателя: 1568 куб.см.; тип двигателя: бензиновый; экологический класс: 2; разрешенная максимальная масса: 1460кг; масса без нагрузки: 1060кг</w:t>
      </w:r>
      <w:r w:rsidR="00B741CD" w:rsidRPr="006E10C0">
        <w:t xml:space="preserve"> </w:t>
      </w:r>
      <w:r w:rsidR="006E10C0" w:rsidRPr="006E10C0">
        <w:t>(далее – Имущество).</w:t>
      </w:r>
    </w:p>
    <w:p w:rsidR="006E10C0" w:rsidRPr="006E10C0" w:rsidRDefault="006E10C0" w:rsidP="002B212D">
      <w:pPr>
        <w:ind w:firstLine="567"/>
        <w:jc w:val="both"/>
      </w:pPr>
      <w:r w:rsidRPr="006E10C0">
        <w:t>Имущество передаётся в том виде, как оно есть.</w:t>
      </w:r>
    </w:p>
    <w:p w:rsidR="006E10C0" w:rsidRPr="006E10C0" w:rsidRDefault="006E10C0" w:rsidP="002B212D">
      <w:pPr>
        <w:ind w:firstLine="567"/>
        <w:jc w:val="both"/>
      </w:pPr>
      <w:r w:rsidRPr="006E10C0">
        <w:t>Имущество признается Покупателем соответствующим требованиям последнего, касающимся качества, состояния, комплектности Имущества.</w:t>
      </w:r>
    </w:p>
    <w:p w:rsidR="006E10C0" w:rsidRPr="006E10C0" w:rsidRDefault="006E10C0" w:rsidP="006E10C0">
      <w:pPr>
        <w:jc w:val="both"/>
      </w:pPr>
    </w:p>
    <w:p w:rsidR="006E10C0" w:rsidRPr="006E10C0" w:rsidRDefault="006E10C0" w:rsidP="006E10C0">
      <w:pPr>
        <w:jc w:val="both"/>
      </w:pPr>
    </w:p>
    <w:p w:rsidR="006E10C0" w:rsidRPr="006E10C0" w:rsidRDefault="006E10C0" w:rsidP="006E10C0">
      <w:pPr>
        <w:jc w:val="both"/>
      </w:pPr>
      <w:r w:rsidRPr="006E10C0">
        <w:t xml:space="preserve">               Продавец</w:t>
      </w:r>
      <w:r w:rsidRPr="006E10C0">
        <w:tab/>
      </w:r>
      <w:r w:rsidR="00B741CD">
        <w:t xml:space="preserve">                                                     </w:t>
      </w:r>
      <w:r w:rsidRPr="006E10C0">
        <w:t>Покупатель</w:t>
      </w:r>
    </w:p>
    <w:p w:rsidR="006E10C0" w:rsidRPr="006E10C0" w:rsidRDefault="006E10C0" w:rsidP="006E10C0">
      <w:pPr>
        <w:jc w:val="both"/>
      </w:pPr>
    </w:p>
    <w:p w:rsidR="006E10C0" w:rsidRPr="006E10C0" w:rsidRDefault="006E10C0" w:rsidP="006E10C0">
      <w:pPr>
        <w:jc w:val="both"/>
      </w:pPr>
    </w:p>
    <w:p w:rsidR="006E10C0" w:rsidRPr="006E10C0" w:rsidRDefault="006E10C0" w:rsidP="006E10C0">
      <w:pPr>
        <w:jc w:val="both"/>
      </w:pPr>
      <w:r w:rsidRPr="006E10C0">
        <w:t>___________/_______________/                                  ___________/________________/</w:t>
      </w:r>
    </w:p>
    <w:p w:rsidR="006E10C0" w:rsidRPr="006E10C0" w:rsidRDefault="006E10C0" w:rsidP="006E10C0">
      <w:pPr>
        <w:jc w:val="both"/>
      </w:pPr>
      <w:r w:rsidRPr="006E10C0">
        <w:t>м.п.                                                                                 м.п.</w:t>
      </w:r>
      <w:r w:rsidRPr="006E10C0">
        <w:tab/>
      </w:r>
      <w:r w:rsidRPr="006E10C0">
        <w:tab/>
      </w:r>
    </w:p>
    <w:p w:rsidR="006E10C0" w:rsidRPr="006E10C0" w:rsidRDefault="006E10C0" w:rsidP="006E10C0">
      <w:pPr>
        <w:jc w:val="both"/>
      </w:pPr>
    </w:p>
    <w:p w:rsidR="006E10C0" w:rsidRPr="006E10C0" w:rsidRDefault="006E10C0" w:rsidP="006E10C0">
      <w:pPr>
        <w:jc w:val="both"/>
      </w:pPr>
    </w:p>
    <w:p w:rsidR="006E10C0" w:rsidRPr="006E10C0" w:rsidRDefault="006E10C0" w:rsidP="006E10C0">
      <w:pPr>
        <w:jc w:val="both"/>
      </w:pPr>
    </w:p>
    <w:p w:rsidR="006E10C0" w:rsidRPr="006E10C0" w:rsidRDefault="006E10C0" w:rsidP="006E10C0">
      <w:pPr>
        <w:jc w:val="both"/>
      </w:pPr>
    </w:p>
    <w:p w:rsidR="006E10C0" w:rsidRPr="006E10C0" w:rsidRDefault="006E10C0" w:rsidP="006E10C0">
      <w:pPr>
        <w:jc w:val="both"/>
      </w:pPr>
    </w:p>
    <w:p w:rsidR="00045682" w:rsidRPr="006E10C0" w:rsidRDefault="00045682" w:rsidP="00045682">
      <w:pPr>
        <w:jc w:val="both"/>
      </w:pPr>
    </w:p>
    <w:p w:rsidR="00E14410" w:rsidRDefault="00E14410" w:rsidP="00045682">
      <w:pPr>
        <w:jc w:val="right"/>
        <w:rPr>
          <w:b/>
          <w:sz w:val="28"/>
          <w:szCs w:val="28"/>
        </w:rPr>
      </w:pPr>
      <w:r>
        <w:rPr>
          <w:b/>
          <w:sz w:val="28"/>
          <w:szCs w:val="28"/>
        </w:rPr>
        <w:br w:type="page"/>
      </w:r>
    </w:p>
    <w:p w:rsidR="00045682" w:rsidRDefault="00045682" w:rsidP="00045682">
      <w:pPr>
        <w:jc w:val="right"/>
        <w:rPr>
          <w:b/>
          <w:sz w:val="28"/>
          <w:szCs w:val="28"/>
        </w:rPr>
      </w:pPr>
      <w:r>
        <w:rPr>
          <w:b/>
          <w:sz w:val="28"/>
          <w:szCs w:val="28"/>
        </w:rPr>
        <w:lastRenderedPageBreak/>
        <w:t>Приложение 3</w:t>
      </w:r>
    </w:p>
    <w:p w:rsidR="00045682" w:rsidRPr="00E14410" w:rsidRDefault="00045682" w:rsidP="00045682">
      <w:pPr>
        <w:jc w:val="right"/>
      </w:pPr>
      <w:r w:rsidRPr="00E14410">
        <w:t>Форма</w:t>
      </w:r>
    </w:p>
    <w:p w:rsidR="00045682" w:rsidRPr="00E14410" w:rsidRDefault="00045682" w:rsidP="00045682">
      <w:pPr>
        <w:jc w:val="right"/>
      </w:pPr>
    </w:p>
    <w:p w:rsidR="00045682" w:rsidRPr="00E14410" w:rsidRDefault="00045682" w:rsidP="00045682">
      <w:pPr>
        <w:jc w:val="right"/>
      </w:pPr>
    </w:p>
    <w:p w:rsidR="00045682" w:rsidRPr="00E14410" w:rsidRDefault="00045682" w:rsidP="00045682">
      <w:pPr>
        <w:jc w:val="right"/>
      </w:pPr>
    </w:p>
    <w:p w:rsidR="00045682" w:rsidRPr="00E14410" w:rsidRDefault="00045682" w:rsidP="00045682">
      <w:pPr>
        <w:jc w:val="right"/>
      </w:pPr>
      <w:r w:rsidRPr="00E14410">
        <w:t>Продавцу, организатору торгов</w:t>
      </w:r>
    </w:p>
    <w:p w:rsidR="004C3608" w:rsidRPr="00E14410" w:rsidRDefault="004C3608" w:rsidP="001B1DE4">
      <w:pPr>
        <w:jc w:val="center"/>
      </w:pPr>
    </w:p>
    <w:p w:rsidR="004C3608" w:rsidRPr="00E14410" w:rsidRDefault="004C3608" w:rsidP="001B1DE4">
      <w:pPr>
        <w:jc w:val="center"/>
      </w:pPr>
    </w:p>
    <w:p w:rsidR="004C3608" w:rsidRPr="00E14410" w:rsidRDefault="004C3608" w:rsidP="001B1DE4">
      <w:pPr>
        <w:jc w:val="center"/>
      </w:pPr>
      <w:r w:rsidRPr="00E14410">
        <w:t>Запрос о разъяснении размещенной</w:t>
      </w:r>
    </w:p>
    <w:p w:rsidR="004C3608" w:rsidRPr="00E14410" w:rsidRDefault="004C3608" w:rsidP="001B1DE4">
      <w:pPr>
        <w:jc w:val="center"/>
      </w:pPr>
      <w:r w:rsidRPr="00E14410">
        <w:t>в информационном сообщении информации</w:t>
      </w:r>
    </w:p>
    <w:p w:rsidR="004C3608" w:rsidRPr="00E14410" w:rsidRDefault="004C3608" w:rsidP="001B1DE4">
      <w:pPr>
        <w:jc w:val="center"/>
      </w:pPr>
    </w:p>
    <w:p w:rsidR="004C3608" w:rsidRPr="00E14410" w:rsidRDefault="004C3608" w:rsidP="001B1DE4">
      <w:pPr>
        <w:jc w:val="both"/>
      </w:pPr>
      <w:r w:rsidRPr="00E14410">
        <w:t>Руководствуясь пунктом 20 постановления Правительства Российской Федерации от 27.08.2012 года № 860 «Об организации и проведении продажи государственного или муниципального имущества в электронной форме» просим предоставить разъяснения следующих положений информационного сообщения:</w:t>
      </w:r>
    </w:p>
    <w:p w:rsidR="004C3608" w:rsidRPr="00E14410" w:rsidRDefault="004C3608" w:rsidP="001B1DE4">
      <w:pPr>
        <w:jc w:val="both"/>
      </w:pPr>
      <w:r w:rsidRPr="00E14410">
        <w:t>__________________________________________________________________________________________________________________________________________________________________________</w:t>
      </w:r>
    </w:p>
    <w:p w:rsidR="00C64C1C" w:rsidRPr="00E14410" w:rsidRDefault="00C64C1C" w:rsidP="003001C8">
      <w:pPr>
        <w:pStyle w:val="1"/>
        <w:keepLines w:val="0"/>
        <w:tabs>
          <w:tab w:val="left" w:pos="6424"/>
        </w:tabs>
        <w:spacing w:before="240" w:after="120"/>
        <w:ind w:left="792" w:hanging="360"/>
        <w:jc w:val="center"/>
        <w:rPr>
          <w:rFonts w:eastAsia="MS Mincho"/>
          <w:b w:val="0"/>
          <w:bCs w:val="0"/>
          <w:color w:val="17365D"/>
          <w:kern w:val="32"/>
          <w:sz w:val="24"/>
          <w:szCs w:val="24"/>
        </w:rPr>
      </w:pPr>
    </w:p>
    <w:sectPr w:rsidR="00C64C1C" w:rsidRPr="00E14410" w:rsidSect="003F5E78">
      <w:pgSz w:w="11906" w:h="16838"/>
      <w:pgMar w:top="454" w:right="567" w:bottom="45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754" w:rsidRDefault="00C56754" w:rsidP="00016437">
      <w:r>
        <w:separator/>
      </w:r>
    </w:p>
  </w:endnote>
  <w:endnote w:type="continuationSeparator" w:id="1">
    <w:p w:rsidR="00C56754" w:rsidRDefault="00C56754" w:rsidP="0001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754" w:rsidRDefault="00C56754" w:rsidP="00016437">
      <w:r>
        <w:separator/>
      </w:r>
    </w:p>
  </w:footnote>
  <w:footnote w:type="continuationSeparator" w:id="1">
    <w:p w:rsidR="00C56754" w:rsidRDefault="00C56754" w:rsidP="00016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3FE5A48"/>
    <w:multiLevelType w:val="multilevel"/>
    <w:tmpl w:val="0C6861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6FE6044"/>
    <w:multiLevelType w:val="multilevel"/>
    <w:tmpl w:val="84368A04"/>
    <w:lvl w:ilvl="0">
      <w:start w:val="7"/>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nsid w:val="093F7546"/>
    <w:multiLevelType w:val="multilevel"/>
    <w:tmpl w:val="813EB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804C32"/>
    <w:multiLevelType w:val="hybridMultilevel"/>
    <w:tmpl w:val="D05263AC"/>
    <w:lvl w:ilvl="0" w:tplc="35F0C7E6">
      <w:start w:val="1"/>
      <w:numFmt w:val="bullet"/>
      <w:lvlText w:val=""/>
      <w:lvlJc w:val="left"/>
      <w:pPr>
        <w:tabs>
          <w:tab w:val="num" w:pos="360"/>
        </w:tabs>
        <w:ind w:left="340" w:hanging="34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026E18"/>
    <w:multiLevelType w:val="hybridMultilevel"/>
    <w:tmpl w:val="057A7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9B16FB"/>
    <w:multiLevelType w:val="multilevel"/>
    <w:tmpl w:val="A4E679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7">
    <w:nsid w:val="31D4410C"/>
    <w:multiLevelType w:val="multilevel"/>
    <w:tmpl w:val="58088F46"/>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BD184A"/>
    <w:multiLevelType w:val="multilevel"/>
    <w:tmpl w:val="FE7ED88C"/>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5EA938C7"/>
    <w:multiLevelType w:val="hybridMultilevel"/>
    <w:tmpl w:val="FA204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C01E0C"/>
    <w:multiLevelType w:val="hybridMultilevel"/>
    <w:tmpl w:val="3716C346"/>
    <w:lvl w:ilvl="0" w:tplc="DA322F84">
      <w:start w:val="4"/>
      <w:numFmt w:val="decimal"/>
      <w:lvlText w:val="%1."/>
      <w:lvlJc w:val="left"/>
      <w:pPr>
        <w:tabs>
          <w:tab w:val="num" w:pos="720"/>
        </w:tabs>
        <w:ind w:left="720" w:hanging="360"/>
      </w:pPr>
      <w:rPr>
        <w:rFonts w:hint="default"/>
      </w:rPr>
    </w:lvl>
    <w:lvl w:ilvl="1" w:tplc="2D1E382C">
      <w:numFmt w:val="none"/>
      <w:lvlText w:val=""/>
      <w:lvlJc w:val="left"/>
      <w:pPr>
        <w:tabs>
          <w:tab w:val="num" w:pos="360"/>
        </w:tabs>
      </w:pPr>
    </w:lvl>
    <w:lvl w:ilvl="2" w:tplc="6A48BE2C">
      <w:numFmt w:val="none"/>
      <w:lvlText w:val=""/>
      <w:lvlJc w:val="left"/>
      <w:pPr>
        <w:tabs>
          <w:tab w:val="num" w:pos="360"/>
        </w:tabs>
      </w:pPr>
    </w:lvl>
    <w:lvl w:ilvl="3" w:tplc="119ABF9C">
      <w:numFmt w:val="none"/>
      <w:lvlText w:val=""/>
      <w:lvlJc w:val="left"/>
      <w:pPr>
        <w:tabs>
          <w:tab w:val="num" w:pos="360"/>
        </w:tabs>
      </w:pPr>
    </w:lvl>
    <w:lvl w:ilvl="4" w:tplc="45FA0908">
      <w:numFmt w:val="none"/>
      <w:lvlText w:val=""/>
      <w:lvlJc w:val="left"/>
      <w:pPr>
        <w:tabs>
          <w:tab w:val="num" w:pos="360"/>
        </w:tabs>
      </w:pPr>
    </w:lvl>
    <w:lvl w:ilvl="5" w:tplc="EC842298">
      <w:numFmt w:val="none"/>
      <w:lvlText w:val=""/>
      <w:lvlJc w:val="left"/>
      <w:pPr>
        <w:tabs>
          <w:tab w:val="num" w:pos="360"/>
        </w:tabs>
      </w:pPr>
    </w:lvl>
    <w:lvl w:ilvl="6" w:tplc="83409A94">
      <w:numFmt w:val="none"/>
      <w:lvlText w:val=""/>
      <w:lvlJc w:val="left"/>
      <w:pPr>
        <w:tabs>
          <w:tab w:val="num" w:pos="360"/>
        </w:tabs>
      </w:pPr>
    </w:lvl>
    <w:lvl w:ilvl="7" w:tplc="85881154">
      <w:numFmt w:val="none"/>
      <w:lvlText w:val=""/>
      <w:lvlJc w:val="left"/>
      <w:pPr>
        <w:tabs>
          <w:tab w:val="num" w:pos="360"/>
        </w:tabs>
      </w:pPr>
    </w:lvl>
    <w:lvl w:ilvl="8" w:tplc="2B42094A">
      <w:numFmt w:val="none"/>
      <w:lvlText w:val=""/>
      <w:lvlJc w:val="left"/>
      <w:pPr>
        <w:tabs>
          <w:tab w:val="num" w:pos="360"/>
        </w:tabs>
      </w:pPr>
    </w:lvl>
  </w:abstractNum>
  <w:abstractNum w:abstractNumId="15">
    <w:nsid w:val="666336A5"/>
    <w:multiLevelType w:val="multilevel"/>
    <w:tmpl w:val="46349D38"/>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6FC26F2"/>
    <w:multiLevelType w:val="hybridMultilevel"/>
    <w:tmpl w:val="746246AA"/>
    <w:lvl w:ilvl="0" w:tplc="57C0D984">
      <w:start w:val="1"/>
      <w:numFmt w:val="decimal"/>
      <w:lvlText w:val="%1."/>
      <w:lvlJc w:val="left"/>
      <w:pPr>
        <w:tabs>
          <w:tab w:val="num" w:pos="720"/>
        </w:tabs>
        <w:ind w:left="720" w:hanging="360"/>
      </w:pPr>
      <w:rPr>
        <w:rFonts w:cs="Times New Roman"/>
      </w:rPr>
    </w:lvl>
    <w:lvl w:ilvl="1" w:tplc="4EC8DDDC">
      <w:numFmt w:val="none"/>
      <w:lvlText w:val=""/>
      <w:lvlJc w:val="left"/>
      <w:pPr>
        <w:tabs>
          <w:tab w:val="num" w:pos="360"/>
        </w:tabs>
      </w:pPr>
      <w:rPr>
        <w:rFonts w:cs="Times New Roman"/>
      </w:rPr>
    </w:lvl>
    <w:lvl w:ilvl="2" w:tplc="BBBA5858">
      <w:numFmt w:val="none"/>
      <w:lvlText w:val=""/>
      <w:lvlJc w:val="left"/>
      <w:pPr>
        <w:tabs>
          <w:tab w:val="num" w:pos="360"/>
        </w:tabs>
      </w:pPr>
      <w:rPr>
        <w:rFonts w:cs="Times New Roman"/>
      </w:rPr>
    </w:lvl>
    <w:lvl w:ilvl="3" w:tplc="A734FD22">
      <w:numFmt w:val="none"/>
      <w:lvlText w:val=""/>
      <w:lvlJc w:val="left"/>
      <w:pPr>
        <w:tabs>
          <w:tab w:val="num" w:pos="360"/>
        </w:tabs>
      </w:pPr>
      <w:rPr>
        <w:rFonts w:cs="Times New Roman"/>
      </w:rPr>
    </w:lvl>
    <w:lvl w:ilvl="4" w:tplc="C6EE3DA2">
      <w:numFmt w:val="none"/>
      <w:lvlText w:val=""/>
      <w:lvlJc w:val="left"/>
      <w:pPr>
        <w:tabs>
          <w:tab w:val="num" w:pos="360"/>
        </w:tabs>
      </w:pPr>
      <w:rPr>
        <w:rFonts w:cs="Times New Roman"/>
      </w:rPr>
    </w:lvl>
    <w:lvl w:ilvl="5" w:tplc="F934D702">
      <w:numFmt w:val="none"/>
      <w:lvlText w:val=""/>
      <w:lvlJc w:val="left"/>
      <w:pPr>
        <w:tabs>
          <w:tab w:val="num" w:pos="360"/>
        </w:tabs>
      </w:pPr>
      <w:rPr>
        <w:rFonts w:cs="Times New Roman"/>
      </w:rPr>
    </w:lvl>
    <w:lvl w:ilvl="6" w:tplc="DEFAC50C">
      <w:numFmt w:val="none"/>
      <w:lvlText w:val=""/>
      <w:lvlJc w:val="left"/>
      <w:pPr>
        <w:tabs>
          <w:tab w:val="num" w:pos="360"/>
        </w:tabs>
      </w:pPr>
      <w:rPr>
        <w:rFonts w:cs="Times New Roman"/>
      </w:rPr>
    </w:lvl>
    <w:lvl w:ilvl="7" w:tplc="F11C8852">
      <w:numFmt w:val="none"/>
      <w:lvlText w:val=""/>
      <w:lvlJc w:val="left"/>
      <w:pPr>
        <w:tabs>
          <w:tab w:val="num" w:pos="360"/>
        </w:tabs>
      </w:pPr>
      <w:rPr>
        <w:rFonts w:cs="Times New Roman"/>
      </w:rPr>
    </w:lvl>
    <w:lvl w:ilvl="8" w:tplc="385EF078">
      <w:numFmt w:val="none"/>
      <w:lvlText w:val=""/>
      <w:lvlJc w:val="left"/>
      <w:pPr>
        <w:tabs>
          <w:tab w:val="num" w:pos="360"/>
        </w:tabs>
      </w:pPr>
      <w:rPr>
        <w:rFonts w:cs="Times New Roman"/>
      </w:r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A8007CB"/>
    <w:multiLevelType w:val="hybridMultilevel"/>
    <w:tmpl w:val="D1FAE6F8"/>
    <w:lvl w:ilvl="0" w:tplc="3B1030BA">
      <w:start w:val="1"/>
      <w:numFmt w:val="decimal"/>
      <w:lvlText w:val="%1."/>
      <w:lvlJc w:val="left"/>
      <w:pPr>
        <w:tabs>
          <w:tab w:val="num" w:pos="720"/>
        </w:tabs>
        <w:ind w:left="720" w:hanging="360"/>
      </w:pPr>
      <w:rPr>
        <w:rFonts w:hint="default"/>
      </w:rPr>
    </w:lvl>
    <w:lvl w:ilvl="1" w:tplc="9498314E">
      <w:numFmt w:val="none"/>
      <w:lvlText w:val=""/>
      <w:lvlJc w:val="left"/>
      <w:pPr>
        <w:tabs>
          <w:tab w:val="num" w:pos="360"/>
        </w:tabs>
      </w:pPr>
    </w:lvl>
    <w:lvl w:ilvl="2" w:tplc="05583F02">
      <w:numFmt w:val="none"/>
      <w:lvlText w:val=""/>
      <w:lvlJc w:val="left"/>
      <w:pPr>
        <w:tabs>
          <w:tab w:val="num" w:pos="360"/>
        </w:tabs>
      </w:pPr>
    </w:lvl>
    <w:lvl w:ilvl="3" w:tplc="8A38F0D6">
      <w:numFmt w:val="none"/>
      <w:lvlText w:val=""/>
      <w:lvlJc w:val="left"/>
      <w:pPr>
        <w:tabs>
          <w:tab w:val="num" w:pos="360"/>
        </w:tabs>
      </w:pPr>
    </w:lvl>
    <w:lvl w:ilvl="4" w:tplc="C1B6FD10">
      <w:numFmt w:val="none"/>
      <w:lvlText w:val=""/>
      <w:lvlJc w:val="left"/>
      <w:pPr>
        <w:tabs>
          <w:tab w:val="num" w:pos="360"/>
        </w:tabs>
      </w:pPr>
    </w:lvl>
    <w:lvl w:ilvl="5" w:tplc="D7DEE480">
      <w:numFmt w:val="none"/>
      <w:lvlText w:val=""/>
      <w:lvlJc w:val="left"/>
      <w:pPr>
        <w:tabs>
          <w:tab w:val="num" w:pos="360"/>
        </w:tabs>
      </w:pPr>
    </w:lvl>
    <w:lvl w:ilvl="6" w:tplc="A00ECF50">
      <w:numFmt w:val="none"/>
      <w:lvlText w:val=""/>
      <w:lvlJc w:val="left"/>
      <w:pPr>
        <w:tabs>
          <w:tab w:val="num" w:pos="360"/>
        </w:tabs>
      </w:pPr>
    </w:lvl>
    <w:lvl w:ilvl="7" w:tplc="CB7ABEDC">
      <w:numFmt w:val="none"/>
      <w:lvlText w:val=""/>
      <w:lvlJc w:val="left"/>
      <w:pPr>
        <w:tabs>
          <w:tab w:val="num" w:pos="360"/>
        </w:tabs>
      </w:pPr>
    </w:lvl>
    <w:lvl w:ilvl="8" w:tplc="B034531A">
      <w:numFmt w:val="none"/>
      <w:lvlText w:val=""/>
      <w:lvlJc w:val="left"/>
      <w:pPr>
        <w:tabs>
          <w:tab w:val="num" w:pos="360"/>
        </w:tabs>
      </w:pPr>
    </w:lvl>
  </w:abstractNum>
  <w:abstractNum w:abstractNumId="19">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2">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3">
    <w:nsid w:val="7C470BD7"/>
    <w:multiLevelType w:val="multilevel"/>
    <w:tmpl w:val="C5886B32"/>
    <w:lvl w:ilvl="0">
      <w:start w:val="7"/>
      <w:numFmt w:val="decimal"/>
      <w:lvlText w:val="%1."/>
      <w:lvlJc w:val="left"/>
      <w:pPr>
        <w:ind w:left="585" w:hanging="58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22"/>
  </w:num>
  <w:num w:numId="2">
    <w:abstractNumId w:val="21"/>
  </w:num>
  <w:num w:numId="3">
    <w:abstractNumId w:val="17"/>
  </w:num>
  <w:num w:numId="4">
    <w:abstractNumId w:val="8"/>
  </w:num>
  <w:num w:numId="5">
    <w:abstractNumId w:val="0"/>
  </w:num>
  <w:num w:numId="6">
    <w:abstractNumId w:val="13"/>
  </w:num>
  <w:num w:numId="7">
    <w:abstractNumId w:val="11"/>
  </w:num>
  <w:num w:numId="8">
    <w:abstractNumId w:val="5"/>
  </w:num>
  <w:num w:numId="9">
    <w:abstractNumId w:val="10"/>
  </w:num>
  <w:num w:numId="10">
    <w:abstractNumId w:val="24"/>
  </w:num>
  <w:num w:numId="11">
    <w:abstractNumId w:val="19"/>
  </w:num>
  <w:num w:numId="12">
    <w:abstractNumId w:val="9"/>
  </w:num>
  <w:num w:numId="13">
    <w:abstractNumId w:val="20"/>
  </w:num>
  <w:num w:numId="14">
    <w:abstractNumId w:val="2"/>
  </w:num>
  <w:num w:numId="15">
    <w:abstractNumId w:val="2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5"/>
  </w:num>
  <w:num w:numId="19">
    <w:abstractNumId w:val="16"/>
  </w:num>
  <w:num w:numId="20">
    <w:abstractNumId w:val="4"/>
  </w:num>
  <w:num w:numId="21">
    <w:abstractNumId w:val="18"/>
  </w:num>
  <w:num w:numId="22">
    <w:abstractNumId w:val="1"/>
  </w:num>
  <w:num w:numId="23">
    <w:abstractNumId w:val="6"/>
  </w:num>
  <w:num w:numId="24">
    <w:abstractNumId w:val="14"/>
  </w:num>
  <w:num w:numId="25">
    <w:abstractNumId w:val="12"/>
  </w:num>
  <w:num w:numId="26">
    <w:abstractNumId w:val="7"/>
  </w:num>
  <w:num w:numId="27">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16437"/>
    <w:rsid w:val="00002492"/>
    <w:rsid w:val="000035F2"/>
    <w:rsid w:val="0000405B"/>
    <w:rsid w:val="000061B4"/>
    <w:rsid w:val="00012E2F"/>
    <w:rsid w:val="00016437"/>
    <w:rsid w:val="0002162A"/>
    <w:rsid w:val="00021D27"/>
    <w:rsid w:val="00022AE7"/>
    <w:rsid w:val="00025289"/>
    <w:rsid w:val="00031817"/>
    <w:rsid w:val="0003664E"/>
    <w:rsid w:val="000370C2"/>
    <w:rsid w:val="00037BBA"/>
    <w:rsid w:val="00045551"/>
    <w:rsid w:val="00045682"/>
    <w:rsid w:val="00052736"/>
    <w:rsid w:val="000532A4"/>
    <w:rsid w:val="00055955"/>
    <w:rsid w:val="000611BE"/>
    <w:rsid w:val="00062DF2"/>
    <w:rsid w:val="00073B30"/>
    <w:rsid w:val="0007403E"/>
    <w:rsid w:val="00082C3E"/>
    <w:rsid w:val="00085C17"/>
    <w:rsid w:val="00086A32"/>
    <w:rsid w:val="000A0003"/>
    <w:rsid w:val="000A31DB"/>
    <w:rsid w:val="000A5771"/>
    <w:rsid w:val="000C41E0"/>
    <w:rsid w:val="000D188B"/>
    <w:rsid w:val="000E0D32"/>
    <w:rsid w:val="000E29E5"/>
    <w:rsid w:val="000F5C70"/>
    <w:rsid w:val="00100B5C"/>
    <w:rsid w:val="00122592"/>
    <w:rsid w:val="00123876"/>
    <w:rsid w:val="00132F6E"/>
    <w:rsid w:val="00136D07"/>
    <w:rsid w:val="00146ADD"/>
    <w:rsid w:val="001470A3"/>
    <w:rsid w:val="00172070"/>
    <w:rsid w:val="00172285"/>
    <w:rsid w:val="0017435B"/>
    <w:rsid w:val="00174F76"/>
    <w:rsid w:val="00175528"/>
    <w:rsid w:val="00182D8D"/>
    <w:rsid w:val="001861C6"/>
    <w:rsid w:val="00194DB0"/>
    <w:rsid w:val="001A03B2"/>
    <w:rsid w:val="001A16A6"/>
    <w:rsid w:val="001B1DE4"/>
    <w:rsid w:val="001B4054"/>
    <w:rsid w:val="001C438D"/>
    <w:rsid w:val="001C76DF"/>
    <w:rsid w:val="001C772E"/>
    <w:rsid w:val="001D7B94"/>
    <w:rsid w:val="001E06CD"/>
    <w:rsid w:val="001E33A3"/>
    <w:rsid w:val="001E4604"/>
    <w:rsid w:val="001F20F1"/>
    <w:rsid w:val="0020637C"/>
    <w:rsid w:val="002075B6"/>
    <w:rsid w:val="0021477E"/>
    <w:rsid w:val="0021591C"/>
    <w:rsid w:val="0022355F"/>
    <w:rsid w:val="0023107D"/>
    <w:rsid w:val="00241EF7"/>
    <w:rsid w:val="0025193F"/>
    <w:rsid w:val="00255B13"/>
    <w:rsid w:val="002601FB"/>
    <w:rsid w:val="002621C3"/>
    <w:rsid w:val="00266C24"/>
    <w:rsid w:val="0028635C"/>
    <w:rsid w:val="00292C86"/>
    <w:rsid w:val="002A444B"/>
    <w:rsid w:val="002B0B58"/>
    <w:rsid w:val="002B212D"/>
    <w:rsid w:val="002B45F6"/>
    <w:rsid w:val="002C3596"/>
    <w:rsid w:val="002C6FA1"/>
    <w:rsid w:val="002D09D6"/>
    <w:rsid w:val="002D3943"/>
    <w:rsid w:val="002D4674"/>
    <w:rsid w:val="002D74B0"/>
    <w:rsid w:val="002F2799"/>
    <w:rsid w:val="003001C8"/>
    <w:rsid w:val="0030113E"/>
    <w:rsid w:val="003037BE"/>
    <w:rsid w:val="00303BEC"/>
    <w:rsid w:val="00305CF9"/>
    <w:rsid w:val="00312882"/>
    <w:rsid w:val="003171AE"/>
    <w:rsid w:val="003203FC"/>
    <w:rsid w:val="00320F3E"/>
    <w:rsid w:val="003220DC"/>
    <w:rsid w:val="0033175B"/>
    <w:rsid w:val="00343C54"/>
    <w:rsid w:val="003442E8"/>
    <w:rsid w:val="0034545C"/>
    <w:rsid w:val="003470DA"/>
    <w:rsid w:val="0034750D"/>
    <w:rsid w:val="003478F9"/>
    <w:rsid w:val="0035031E"/>
    <w:rsid w:val="003601E3"/>
    <w:rsid w:val="00362E1D"/>
    <w:rsid w:val="00365868"/>
    <w:rsid w:val="00374357"/>
    <w:rsid w:val="0037466D"/>
    <w:rsid w:val="00385102"/>
    <w:rsid w:val="00390F13"/>
    <w:rsid w:val="00391CB9"/>
    <w:rsid w:val="0039681C"/>
    <w:rsid w:val="003A1B6C"/>
    <w:rsid w:val="003A3E30"/>
    <w:rsid w:val="003B2592"/>
    <w:rsid w:val="003B423B"/>
    <w:rsid w:val="003C1148"/>
    <w:rsid w:val="003C3EF0"/>
    <w:rsid w:val="003D2E7B"/>
    <w:rsid w:val="003E3FAF"/>
    <w:rsid w:val="003E4899"/>
    <w:rsid w:val="003F1419"/>
    <w:rsid w:val="003F5E78"/>
    <w:rsid w:val="0040260C"/>
    <w:rsid w:val="004029C3"/>
    <w:rsid w:val="004032DE"/>
    <w:rsid w:val="00404C14"/>
    <w:rsid w:val="00407BB9"/>
    <w:rsid w:val="004115D3"/>
    <w:rsid w:val="00421BAE"/>
    <w:rsid w:val="00422677"/>
    <w:rsid w:val="00425138"/>
    <w:rsid w:val="004260AD"/>
    <w:rsid w:val="004265DE"/>
    <w:rsid w:val="0043007C"/>
    <w:rsid w:val="0043133E"/>
    <w:rsid w:val="004436DA"/>
    <w:rsid w:val="00444AC6"/>
    <w:rsid w:val="00447E91"/>
    <w:rsid w:val="004516E6"/>
    <w:rsid w:val="004570B4"/>
    <w:rsid w:val="00461EEC"/>
    <w:rsid w:val="00464049"/>
    <w:rsid w:val="00467091"/>
    <w:rsid w:val="004676AA"/>
    <w:rsid w:val="0047581A"/>
    <w:rsid w:val="0048152F"/>
    <w:rsid w:val="004824B9"/>
    <w:rsid w:val="0049155D"/>
    <w:rsid w:val="004A1264"/>
    <w:rsid w:val="004A6681"/>
    <w:rsid w:val="004B6896"/>
    <w:rsid w:val="004B68BA"/>
    <w:rsid w:val="004B6BE2"/>
    <w:rsid w:val="004C0780"/>
    <w:rsid w:val="004C3608"/>
    <w:rsid w:val="004D2D62"/>
    <w:rsid w:val="004D43A3"/>
    <w:rsid w:val="004D62CD"/>
    <w:rsid w:val="004E3681"/>
    <w:rsid w:val="004E4255"/>
    <w:rsid w:val="004E56AF"/>
    <w:rsid w:val="004F2E91"/>
    <w:rsid w:val="004F3BD3"/>
    <w:rsid w:val="004F6398"/>
    <w:rsid w:val="004F707E"/>
    <w:rsid w:val="005015CE"/>
    <w:rsid w:val="00505A19"/>
    <w:rsid w:val="00506777"/>
    <w:rsid w:val="005148A9"/>
    <w:rsid w:val="005215A6"/>
    <w:rsid w:val="00535518"/>
    <w:rsid w:val="00536066"/>
    <w:rsid w:val="00536444"/>
    <w:rsid w:val="00536A3F"/>
    <w:rsid w:val="00550F04"/>
    <w:rsid w:val="00550F32"/>
    <w:rsid w:val="005518A2"/>
    <w:rsid w:val="005544B2"/>
    <w:rsid w:val="00560215"/>
    <w:rsid w:val="00565F4E"/>
    <w:rsid w:val="00567EE5"/>
    <w:rsid w:val="00572D71"/>
    <w:rsid w:val="00573D41"/>
    <w:rsid w:val="00583734"/>
    <w:rsid w:val="005877DD"/>
    <w:rsid w:val="005959EB"/>
    <w:rsid w:val="00595A45"/>
    <w:rsid w:val="0059727C"/>
    <w:rsid w:val="005A191B"/>
    <w:rsid w:val="005A4BFA"/>
    <w:rsid w:val="005B0AD3"/>
    <w:rsid w:val="005B4B05"/>
    <w:rsid w:val="005B5569"/>
    <w:rsid w:val="005C09AC"/>
    <w:rsid w:val="005C1174"/>
    <w:rsid w:val="005C1564"/>
    <w:rsid w:val="005C3F8E"/>
    <w:rsid w:val="005C58E2"/>
    <w:rsid w:val="005C709E"/>
    <w:rsid w:val="005D311F"/>
    <w:rsid w:val="005D67F0"/>
    <w:rsid w:val="005E176F"/>
    <w:rsid w:val="005E3B1A"/>
    <w:rsid w:val="005E4F2D"/>
    <w:rsid w:val="005E4FF3"/>
    <w:rsid w:val="005E6B26"/>
    <w:rsid w:val="005F2DEC"/>
    <w:rsid w:val="005F44BB"/>
    <w:rsid w:val="005F4EC5"/>
    <w:rsid w:val="006004C0"/>
    <w:rsid w:val="00601B63"/>
    <w:rsid w:val="006021EF"/>
    <w:rsid w:val="00603BDB"/>
    <w:rsid w:val="0060532F"/>
    <w:rsid w:val="006069AA"/>
    <w:rsid w:val="00611FC2"/>
    <w:rsid w:val="00614A6D"/>
    <w:rsid w:val="00616EC6"/>
    <w:rsid w:val="00617642"/>
    <w:rsid w:val="006221E5"/>
    <w:rsid w:val="006225BA"/>
    <w:rsid w:val="00623B30"/>
    <w:rsid w:val="00623EA0"/>
    <w:rsid w:val="00624260"/>
    <w:rsid w:val="00631187"/>
    <w:rsid w:val="00632E48"/>
    <w:rsid w:val="00635FA0"/>
    <w:rsid w:val="0064057C"/>
    <w:rsid w:val="00641D1C"/>
    <w:rsid w:val="00642A39"/>
    <w:rsid w:val="006536C1"/>
    <w:rsid w:val="00655109"/>
    <w:rsid w:val="00655A9F"/>
    <w:rsid w:val="00660316"/>
    <w:rsid w:val="00667C37"/>
    <w:rsid w:val="00673A82"/>
    <w:rsid w:val="00674BCF"/>
    <w:rsid w:val="00684AA1"/>
    <w:rsid w:val="006903DA"/>
    <w:rsid w:val="00692C06"/>
    <w:rsid w:val="00695B42"/>
    <w:rsid w:val="006A0532"/>
    <w:rsid w:val="006A4EDE"/>
    <w:rsid w:val="006A6830"/>
    <w:rsid w:val="006B0ADD"/>
    <w:rsid w:val="006B14A8"/>
    <w:rsid w:val="006B2B86"/>
    <w:rsid w:val="006B32A5"/>
    <w:rsid w:val="006C318B"/>
    <w:rsid w:val="006D74EB"/>
    <w:rsid w:val="006E10C0"/>
    <w:rsid w:val="006E1314"/>
    <w:rsid w:val="006E1728"/>
    <w:rsid w:val="006E6AE2"/>
    <w:rsid w:val="006E6C2A"/>
    <w:rsid w:val="006E73C9"/>
    <w:rsid w:val="006F0007"/>
    <w:rsid w:val="006F4292"/>
    <w:rsid w:val="006F492C"/>
    <w:rsid w:val="006F614E"/>
    <w:rsid w:val="006F6658"/>
    <w:rsid w:val="007016AE"/>
    <w:rsid w:val="0070421D"/>
    <w:rsid w:val="0070451E"/>
    <w:rsid w:val="00705672"/>
    <w:rsid w:val="00707389"/>
    <w:rsid w:val="007146D8"/>
    <w:rsid w:val="007201DE"/>
    <w:rsid w:val="00720F5D"/>
    <w:rsid w:val="0072519B"/>
    <w:rsid w:val="0073126E"/>
    <w:rsid w:val="00731B11"/>
    <w:rsid w:val="00737233"/>
    <w:rsid w:val="007374A7"/>
    <w:rsid w:val="00743A7B"/>
    <w:rsid w:val="00745CC1"/>
    <w:rsid w:val="007501E1"/>
    <w:rsid w:val="007506D2"/>
    <w:rsid w:val="00762B9C"/>
    <w:rsid w:val="00781543"/>
    <w:rsid w:val="00787B35"/>
    <w:rsid w:val="00791E1E"/>
    <w:rsid w:val="007921D9"/>
    <w:rsid w:val="007A3433"/>
    <w:rsid w:val="007A5BAE"/>
    <w:rsid w:val="007B376B"/>
    <w:rsid w:val="007B58AD"/>
    <w:rsid w:val="007C06DA"/>
    <w:rsid w:val="007C13B8"/>
    <w:rsid w:val="007C4420"/>
    <w:rsid w:val="007C4FEE"/>
    <w:rsid w:val="007D3D61"/>
    <w:rsid w:val="007D7B43"/>
    <w:rsid w:val="007E4A02"/>
    <w:rsid w:val="007E717F"/>
    <w:rsid w:val="007F399B"/>
    <w:rsid w:val="007F5FDF"/>
    <w:rsid w:val="008006D9"/>
    <w:rsid w:val="00800D66"/>
    <w:rsid w:val="00802E69"/>
    <w:rsid w:val="00810F79"/>
    <w:rsid w:val="00815A00"/>
    <w:rsid w:val="00821F7D"/>
    <w:rsid w:val="00826A9A"/>
    <w:rsid w:val="00827A2E"/>
    <w:rsid w:val="00827C95"/>
    <w:rsid w:val="008310FB"/>
    <w:rsid w:val="0083168B"/>
    <w:rsid w:val="008344CE"/>
    <w:rsid w:val="008347DC"/>
    <w:rsid w:val="0083530A"/>
    <w:rsid w:val="008353C7"/>
    <w:rsid w:val="008424BA"/>
    <w:rsid w:val="00845DD8"/>
    <w:rsid w:val="00850FEF"/>
    <w:rsid w:val="00856227"/>
    <w:rsid w:val="008613A2"/>
    <w:rsid w:val="0086327E"/>
    <w:rsid w:val="00870382"/>
    <w:rsid w:val="00874CF6"/>
    <w:rsid w:val="00874DB2"/>
    <w:rsid w:val="00883BB3"/>
    <w:rsid w:val="00891492"/>
    <w:rsid w:val="008A016B"/>
    <w:rsid w:val="008A6F54"/>
    <w:rsid w:val="008B06B5"/>
    <w:rsid w:val="008B228E"/>
    <w:rsid w:val="008B7221"/>
    <w:rsid w:val="008C10C2"/>
    <w:rsid w:val="008D4252"/>
    <w:rsid w:val="008E034E"/>
    <w:rsid w:val="008E0FE0"/>
    <w:rsid w:val="008E22FA"/>
    <w:rsid w:val="008E3689"/>
    <w:rsid w:val="008E3A4D"/>
    <w:rsid w:val="008E4FEB"/>
    <w:rsid w:val="008F6C4A"/>
    <w:rsid w:val="0090338F"/>
    <w:rsid w:val="00906F1B"/>
    <w:rsid w:val="00907E3E"/>
    <w:rsid w:val="00910802"/>
    <w:rsid w:val="0091141D"/>
    <w:rsid w:val="00911D73"/>
    <w:rsid w:val="00913A85"/>
    <w:rsid w:val="00915B4B"/>
    <w:rsid w:val="00916F3D"/>
    <w:rsid w:val="00922C7F"/>
    <w:rsid w:val="009317AC"/>
    <w:rsid w:val="009330D5"/>
    <w:rsid w:val="00937E26"/>
    <w:rsid w:val="0094119E"/>
    <w:rsid w:val="00941E52"/>
    <w:rsid w:val="00945E7D"/>
    <w:rsid w:val="00946B59"/>
    <w:rsid w:val="00946B8B"/>
    <w:rsid w:val="00947346"/>
    <w:rsid w:val="00951718"/>
    <w:rsid w:val="009545F2"/>
    <w:rsid w:val="00954DF7"/>
    <w:rsid w:val="00954E62"/>
    <w:rsid w:val="00970D98"/>
    <w:rsid w:val="00972BA2"/>
    <w:rsid w:val="00981A5D"/>
    <w:rsid w:val="00992E9E"/>
    <w:rsid w:val="00994274"/>
    <w:rsid w:val="009959E5"/>
    <w:rsid w:val="00995C21"/>
    <w:rsid w:val="009A0211"/>
    <w:rsid w:val="009A43E2"/>
    <w:rsid w:val="009B634F"/>
    <w:rsid w:val="009B7307"/>
    <w:rsid w:val="009C2E22"/>
    <w:rsid w:val="009C7B3D"/>
    <w:rsid w:val="009D0F41"/>
    <w:rsid w:val="009D4355"/>
    <w:rsid w:val="009D570C"/>
    <w:rsid w:val="009E15B5"/>
    <w:rsid w:val="009E1A3B"/>
    <w:rsid w:val="009E59AE"/>
    <w:rsid w:val="009F0437"/>
    <w:rsid w:val="009F125B"/>
    <w:rsid w:val="00A0404E"/>
    <w:rsid w:val="00A0448A"/>
    <w:rsid w:val="00A101FC"/>
    <w:rsid w:val="00A10B08"/>
    <w:rsid w:val="00A1253A"/>
    <w:rsid w:val="00A12D23"/>
    <w:rsid w:val="00A1301B"/>
    <w:rsid w:val="00A205FF"/>
    <w:rsid w:val="00A23492"/>
    <w:rsid w:val="00A23D71"/>
    <w:rsid w:val="00A24E57"/>
    <w:rsid w:val="00A271FA"/>
    <w:rsid w:val="00A42562"/>
    <w:rsid w:val="00A46CFC"/>
    <w:rsid w:val="00A52149"/>
    <w:rsid w:val="00A529E1"/>
    <w:rsid w:val="00A5462C"/>
    <w:rsid w:val="00A56B57"/>
    <w:rsid w:val="00A62688"/>
    <w:rsid w:val="00A62956"/>
    <w:rsid w:val="00A749A4"/>
    <w:rsid w:val="00A814D8"/>
    <w:rsid w:val="00A82FD7"/>
    <w:rsid w:val="00A85DB9"/>
    <w:rsid w:val="00A955EA"/>
    <w:rsid w:val="00A971F6"/>
    <w:rsid w:val="00AA1C4B"/>
    <w:rsid w:val="00AA363F"/>
    <w:rsid w:val="00AB2D59"/>
    <w:rsid w:val="00AE43F6"/>
    <w:rsid w:val="00AF1EA4"/>
    <w:rsid w:val="00B01BB9"/>
    <w:rsid w:val="00B01EFC"/>
    <w:rsid w:val="00B026E3"/>
    <w:rsid w:val="00B03CBB"/>
    <w:rsid w:val="00B10086"/>
    <w:rsid w:val="00B1267E"/>
    <w:rsid w:val="00B12EAA"/>
    <w:rsid w:val="00B16481"/>
    <w:rsid w:val="00B31A61"/>
    <w:rsid w:val="00B416DA"/>
    <w:rsid w:val="00B43572"/>
    <w:rsid w:val="00B50AF4"/>
    <w:rsid w:val="00B575C6"/>
    <w:rsid w:val="00B577C7"/>
    <w:rsid w:val="00B60877"/>
    <w:rsid w:val="00B619A7"/>
    <w:rsid w:val="00B67884"/>
    <w:rsid w:val="00B70F24"/>
    <w:rsid w:val="00B741CD"/>
    <w:rsid w:val="00B7596B"/>
    <w:rsid w:val="00B8056D"/>
    <w:rsid w:val="00B80940"/>
    <w:rsid w:val="00B832BD"/>
    <w:rsid w:val="00B94AD8"/>
    <w:rsid w:val="00B94BBF"/>
    <w:rsid w:val="00BB1DAD"/>
    <w:rsid w:val="00BB30B9"/>
    <w:rsid w:val="00BB37A9"/>
    <w:rsid w:val="00BB6A7F"/>
    <w:rsid w:val="00BB6AD6"/>
    <w:rsid w:val="00BC11F2"/>
    <w:rsid w:val="00BC1A83"/>
    <w:rsid w:val="00BC4DB5"/>
    <w:rsid w:val="00BD09C9"/>
    <w:rsid w:val="00BD1B02"/>
    <w:rsid w:val="00BD32EA"/>
    <w:rsid w:val="00BD6CE1"/>
    <w:rsid w:val="00BE1CCD"/>
    <w:rsid w:val="00BE4A31"/>
    <w:rsid w:val="00BF1D7B"/>
    <w:rsid w:val="00BF2D49"/>
    <w:rsid w:val="00BF40A5"/>
    <w:rsid w:val="00C025A1"/>
    <w:rsid w:val="00C056EB"/>
    <w:rsid w:val="00C1758C"/>
    <w:rsid w:val="00C26C4C"/>
    <w:rsid w:val="00C3051A"/>
    <w:rsid w:val="00C3477E"/>
    <w:rsid w:val="00C347D2"/>
    <w:rsid w:val="00C40535"/>
    <w:rsid w:val="00C40E0C"/>
    <w:rsid w:val="00C41157"/>
    <w:rsid w:val="00C5361C"/>
    <w:rsid w:val="00C56754"/>
    <w:rsid w:val="00C619A9"/>
    <w:rsid w:val="00C64C1C"/>
    <w:rsid w:val="00C65C5F"/>
    <w:rsid w:val="00C748BF"/>
    <w:rsid w:val="00C75EE4"/>
    <w:rsid w:val="00C7765B"/>
    <w:rsid w:val="00C801F0"/>
    <w:rsid w:val="00C87DA7"/>
    <w:rsid w:val="00C926FE"/>
    <w:rsid w:val="00C95F34"/>
    <w:rsid w:val="00C96CEE"/>
    <w:rsid w:val="00CA01A0"/>
    <w:rsid w:val="00CA0686"/>
    <w:rsid w:val="00CA3853"/>
    <w:rsid w:val="00CB388A"/>
    <w:rsid w:val="00CB7A85"/>
    <w:rsid w:val="00CC2A0B"/>
    <w:rsid w:val="00CC6C06"/>
    <w:rsid w:val="00CC7CC2"/>
    <w:rsid w:val="00CD1C09"/>
    <w:rsid w:val="00CD2712"/>
    <w:rsid w:val="00CD3F98"/>
    <w:rsid w:val="00CD7E95"/>
    <w:rsid w:val="00D07D76"/>
    <w:rsid w:val="00D12D3D"/>
    <w:rsid w:val="00D15F4D"/>
    <w:rsid w:val="00D210A1"/>
    <w:rsid w:val="00D2165E"/>
    <w:rsid w:val="00D276EF"/>
    <w:rsid w:val="00D36433"/>
    <w:rsid w:val="00D40E18"/>
    <w:rsid w:val="00D42653"/>
    <w:rsid w:val="00D42A2B"/>
    <w:rsid w:val="00D5440D"/>
    <w:rsid w:val="00D5609E"/>
    <w:rsid w:val="00D6184F"/>
    <w:rsid w:val="00D61A4A"/>
    <w:rsid w:val="00D6499B"/>
    <w:rsid w:val="00D65154"/>
    <w:rsid w:val="00D70977"/>
    <w:rsid w:val="00D71B03"/>
    <w:rsid w:val="00D8524C"/>
    <w:rsid w:val="00D9520D"/>
    <w:rsid w:val="00D96BD8"/>
    <w:rsid w:val="00DA0A41"/>
    <w:rsid w:val="00DA2FC4"/>
    <w:rsid w:val="00DA308B"/>
    <w:rsid w:val="00DA3FA6"/>
    <w:rsid w:val="00DC017C"/>
    <w:rsid w:val="00DC4ED4"/>
    <w:rsid w:val="00DC54CE"/>
    <w:rsid w:val="00DD0B0A"/>
    <w:rsid w:val="00DD0F3D"/>
    <w:rsid w:val="00DE2ADA"/>
    <w:rsid w:val="00DE2F69"/>
    <w:rsid w:val="00E004E0"/>
    <w:rsid w:val="00E0165A"/>
    <w:rsid w:val="00E0508D"/>
    <w:rsid w:val="00E119D9"/>
    <w:rsid w:val="00E14410"/>
    <w:rsid w:val="00E162E9"/>
    <w:rsid w:val="00E20B95"/>
    <w:rsid w:val="00E23593"/>
    <w:rsid w:val="00E25A97"/>
    <w:rsid w:val="00E447D4"/>
    <w:rsid w:val="00E447F8"/>
    <w:rsid w:val="00E46358"/>
    <w:rsid w:val="00E466A4"/>
    <w:rsid w:val="00E511A6"/>
    <w:rsid w:val="00E602FD"/>
    <w:rsid w:val="00E6268E"/>
    <w:rsid w:val="00E65BB3"/>
    <w:rsid w:val="00E72CB7"/>
    <w:rsid w:val="00E75E35"/>
    <w:rsid w:val="00EB59C0"/>
    <w:rsid w:val="00EC0E39"/>
    <w:rsid w:val="00ED5E93"/>
    <w:rsid w:val="00EF31E9"/>
    <w:rsid w:val="00EF4040"/>
    <w:rsid w:val="00EF5AEE"/>
    <w:rsid w:val="00F017D2"/>
    <w:rsid w:val="00F03695"/>
    <w:rsid w:val="00F06CB4"/>
    <w:rsid w:val="00F22DA8"/>
    <w:rsid w:val="00F25BDF"/>
    <w:rsid w:val="00F376AA"/>
    <w:rsid w:val="00F37A2A"/>
    <w:rsid w:val="00F37ECE"/>
    <w:rsid w:val="00F441CA"/>
    <w:rsid w:val="00F5373C"/>
    <w:rsid w:val="00F63B52"/>
    <w:rsid w:val="00F64779"/>
    <w:rsid w:val="00F70335"/>
    <w:rsid w:val="00F711B8"/>
    <w:rsid w:val="00F905CB"/>
    <w:rsid w:val="00F9354D"/>
    <w:rsid w:val="00FA1572"/>
    <w:rsid w:val="00FA7765"/>
    <w:rsid w:val="00FA7D93"/>
    <w:rsid w:val="00FB11C1"/>
    <w:rsid w:val="00FB5435"/>
    <w:rsid w:val="00FB614C"/>
    <w:rsid w:val="00FC384E"/>
    <w:rsid w:val="00FD339D"/>
    <w:rsid w:val="00FE1780"/>
    <w:rsid w:val="00FE3FB7"/>
    <w:rsid w:val="00FF29F7"/>
    <w:rsid w:val="00FF2AB4"/>
    <w:rsid w:val="00FF3B6B"/>
    <w:rsid w:val="00FF5F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FE1780"/>
    <w:pPr>
      <w:tabs>
        <w:tab w:val="left" w:pos="-108"/>
      </w:tabs>
      <w:autoSpaceDE w:val="0"/>
      <w:autoSpaceDN w:val="0"/>
      <w:jc w:val="both"/>
    </w:pPr>
    <w:rPr>
      <w:rFonts w:ascii="Arial" w:hAnsi="Arial" w:cs="Arial"/>
      <w:bCs/>
      <w:sz w:val="22"/>
      <w:szCs w:val="22"/>
    </w:rPr>
  </w:style>
  <w:style w:type="paragraph" w:customStyle="1" w:styleId="rezul">
    <w:name w:val="rezul"/>
    <w:basedOn w:val="a0"/>
    <w:rsid w:val="00916F3D"/>
    <w:pPr>
      <w:widowControl w:val="0"/>
      <w:ind w:firstLine="283"/>
      <w:jc w:val="both"/>
    </w:pPr>
    <w:rPr>
      <w:b/>
      <w:sz w:val="22"/>
      <w:szCs w:val="20"/>
      <w:lang w:val="en-US" w:eastAsia="en-US"/>
    </w:rPr>
  </w:style>
  <w:style w:type="paragraph" w:customStyle="1" w:styleId="TextBoldCenter">
    <w:name w:val="TextBoldCenter"/>
    <w:basedOn w:val="a0"/>
    <w:rsid w:val="00916F3D"/>
    <w:pPr>
      <w:autoSpaceDE w:val="0"/>
      <w:autoSpaceDN w:val="0"/>
      <w:adjustRightInd w:val="0"/>
      <w:spacing w:before="283"/>
      <w:jc w:val="center"/>
    </w:pPr>
    <w:rPr>
      <w:rFonts w:eastAsia="Calibri"/>
      <w:b/>
      <w:bCs/>
      <w:sz w:val="26"/>
      <w:szCs w:val="26"/>
    </w:rPr>
  </w:style>
  <w:style w:type="paragraph" w:customStyle="1" w:styleId="210">
    <w:name w:val="Основной текст с отступом 21"/>
    <w:basedOn w:val="a0"/>
    <w:rsid w:val="00B43572"/>
    <w:pPr>
      <w:widowControl w:val="0"/>
      <w:ind w:firstLine="426"/>
    </w:pPr>
    <w:rPr>
      <w:szCs w:val="20"/>
    </w:rPr>
  </w:style>
  <w:style w:type="paragraph" w:styleId="affd">
    <w:name w:val="No Spacing"/>
    <w:link w:val="affe"/>
    <w:uiPriority w:val="1"/>
    <w:qFormat/>
    <w:rsid w:val="009E59AE"/>
    <w:pPr>
      <w:spacing w:after="0" w:line="240" w:lineRule="auto"/>
    </w:pPr>
    <w:rPr>
      <w:rFonts w:ascii="Calibri" w:eastAsia="Times New Roman" w:hAnsi="Calibri" w:cs="Times New Roman"/>
    </w:rPr>
  </w:style>
  <w:style w:type="character" w:customStyle="1" w:styleId="affe">
    <w:name w:val="Без интервала Знак"/>
    <w:link w:val="affd"/>
    <w:locked/>
    <w:rsid w:val="009E59AE"/>
    <w:rPr>
      <w:rFonts w:ascii="Calibri" w:eastAsia="Times New Roman" w:hAnsi="Calibri" w:cs="Times New Roman"/>
    </w:rPr>
  </w:style>
  <w:style w:type="paragraph" w:customStyle="1" w:styleId="afff">
    <w:name w:val="Таблицы (моноширинный)"/>
    <w:basedOn w:val="a0"/>
    <w:next w:val="a0"/>
    <w:rsid w:val="009E59AE"/>
    <w:pPr>
      <w:autoSpaceDE w:val="0"/>
      <w:autoSpaceDN w:val="0"/>
      <w:adjustRightInd w:val="0"/>
      <w:jc w:val="both"/>
    </w:pPr>
    <w:rPr>
      <w:rFonts w:ascii="Courier New" w:hAnsi="Courier New" w:cs="Courier New"/>
      <w:sz w:val="20"/>
      <w:szCs w:val="20"/>
    </w:rPr>
  </w:style>
  <w:style w:type="paragraph" w:customStyle="1" w:styleId="afff0">
    <w:name w:val="Оглавление"/>
    <w:basedOn w:val="a0"/>
    <w:next w:val="a0"/>
    <w:rsid w:val="009B634F"/>
    <w:pPr>
      <w:widowControl w:val="0"/>
      <w:ind w:left="140"/>
      <w:jc w:val="both"/>
    </w:pPr>
    <w:rPr>
      <w:rFonts w:ascii="Courier New" w:hAnsi="Courier New"/>
      <w:sz w:val="20"/>
      <w:szCs w:val="20"/>
    </w:rPr>
  </w:style>
  <w:style w:type="paragraph" w:customStyle="1" w:styleId="ConsNonformat">
    <w:name w:val="ConsNonformat"/>
    <w:rsid w:val="001E46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HTML">
    <w:name w:val="HTML Cite"/>
    <w:basedOn w:val="a1"/>
    <w:uiPriority w:val="99"/>
    <w:semiHidden/>
    <w:unhideWhenUsed/>
    <w:rsid w:val="00BC11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FE1780"/>
    <w:pPr>
      <w:tabs>
        <w:tab w:val="left" w:pos="-108"/>
      </w:tabs>
      <w:autoSpaceDE w:val="0"/>
      <w:autoSpaceDN w:val="0"/>
      <w:jc w:val="both"/>
    </w:pPr>
    <w:rPr>
      <w:rFonts w:ascii="Arial" w:hAnsi="Arial" w:cs="Arial"/>
      <w:bCs/>
      <w:sz w:val="22"/>
      <w:szCs w:val="22"/>
    </w:rPr>
  </w:style>
  <w:style w:type="paragraph" w:customStyle="1" w:styleId="rezul">
    <w:name w:val="rezul"/>
    <w:basedOn w:val="a0"/>
    <w:rsid w:val="00916F3D"/>
    <w:pPr>
      <w:widowControl w:val="0"/>
      <w:ind w:firstLine="283"/>
      <w:jc w:val="both"/>
    </w:pPr>
    <w:rPr>
      <w:b/>
      <w:sz w:val="22"/>
      <w:szCs w:val="20"/>
      <w:lang w:val="en-US" w:eastAsia="en-US"/>
    </w:rPr>
  </w:style>
  <w:style w:type="paragraph" w:customStyle="1" w:styleId="TextBoldCenter">
    <w:name w:val="TextBoldCenter"/>
    <w:basedOn w:val="a0"/>
    <w:rsid w:val="00916F3D"/>
    <w:pPr>
      <w:autoSpaceDE w:val="0"/>
      <w:autoSpaceDN w:val="0"/>
      <w:adjustRightInd w:val="0"/>
      <w:spacing w:before="283"/>
      <w:jc w:val="center"/>
    </w:pPr>
    <w:rPr>
      <w:rFonts w:eastAsia="Calibri"/>
      <w:b/>
      <w:bCs/>
      <w:sz w:val="26"/>
      <w:szCs w:val="26"/>
    </w:rPr>
  </w:style>
  <w:style w:type="paragraph" w:customStyle="1" w:styleId="210">
    <w:name w:val="Основной текст с отступом 21"/>
    <w:basedOn w:val="a0"/>
    <w:rsid w:val="00B43572"/>
    <w:pPr>
      <w:widowControl w:val="0"/>
      <w:ind w:firstLine="426"/>
    </w:pPr>
    <w:rPr>
      <w:szCs w:val="20"/>
    </w:rPr>
  </w:style>
  <w:style w:type="paragraph" w:styleId="affd">
    <w:name w:val="No Spacing"/>
    <w:link w:val="affe"/>
    <w:uiPriority w:val="1"/>
    <w:qFormat/>
    <w:rsid w:val="009E59AE"/>
    <w:pPr>
      <w:spacing w:after="0" w:line="240" w:lineRule="auto"/>
    </w:pPr>
    <w:rPr>
      <w:rFonts w:ascii="Calibri" w:eastAsia="Times New Roman" w:hAnsi="Calibri" w:cs="Times New Roman"/>
    </w:rPr>
  </w:style>
  <w:style w:type="character" w:customStyle="1" w:styleId="affe">
    <w:name w:val="Без интервала Знак"/>
    <w:link w:val="affd"/>
    <w:locked/>
    <w:rsid w:val="009E59AE"/>
    <w:rPr>
      <w:rFonts w:ascii="Calibri" w:eastAsia="Times New Roman" w:hAnsi="Calibri" w:cs="Times New Roman"/>
    </w:rPr>
  </w:style>
  <w:style w:type="paragraph" w:customStyle="1" w:styleId="afff">
    <w:name w:val="Таблицы (моноширинный)"/>
    <w:basedOn w:val="a0"/>
    <w:next w:val="a0"/>
    <w:rsid w:val="009E59AE"/>
    <w:pPr>
      <w:autoSpaceDE w:val="0"/>
      <w:autoSpaceDN w:val="0"/>
      <w:adjustRightInd w:val="0"/>
      <w:jc w:val="both"/>
    </w:pPr>
    <w:rPr>
      <w:rFonts w:ascii="Courier New" w:hAnsi="Courier New" w:cs="Courier New"/>
      <w:sz w:val="20"/>
      <w:szCs w:val="20"/>
    </w:rPr>
  </w:style>
  <w:style w:type="paragraph" w:customStyle="1" w:styleId="afff0">
    <w:name w:val="Оглавление"/>
    <w:basedOn w:val="a0"/>
    <w:next w:val="a0"/>
    <w:rsid w:val="009B634F"/>
    <w:pPr>
      <w:widowControl w:val="0"/>
      <w:ind w:left="140"/>
      <w:jc w:val="both"/>
    </w:pPr>
    <w:rPr>
      <w:rFonts w:ascii="Courier New" w:hAnsi="Courier New"/>
      <w:sz w:val="20"/>
      <w:szCs w:val="20"/>
    </w:rPr>
  </w:style>
  <w:style w:type="paragraph" w:customStyle="1" w:styleId="ConsNonformat">
    <w:name w:val="ConsNonformat"/>
    <w:rsid w:val="001E46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3259266">
      <w:bodyDiv w:val="1"/>
      <w:marLeft w:val="0"/>
      <w:marRight w:val="0"/>
      <w:marTop w:val="0"/>
      <w:marBottom w:val="0"/>
      <w:divBdr>
        <w:top w:val="none" w:sz="0" w:space="0" w:color="auto"/>
        <w:left w:val="none" w:sz="0" w:space="0" w:color="auto"/>
        <w:bottom w:val="none" w:sz="0" w:space="0" w:color="auto"/>
        <w:right w:val="none" w:sz="0" w:space="0" w:color="auto"/>
      </w:divBdr>
    </w:div>
    <w:div w:id="304704913">
      <w:bodyDiv w:val="1"/>
      <w:marLeft w:val="0"/>
      <w:marRight w:val="0"/>
      <w:marTop w:val="0"/>
      <w:marBottom w:val="0"/>
      <w:divBdr>
        <w:top w:val="none" w:sz="0" w:space="0" w:color="auto"/>
        <w:left w:val="none" w:sz="0" w:space="0" w:color="auto"/>
        <w:bottom w:val="none" w:sz="0" w:space="0" w:color="auto"/>
        <w:right w:val="none" w:sz="0" w:space="0" w:color="auto"/>
      </w:divBdr>
      <w:divsChild>
        <w:div w:id="2115906230">
          <w:marLeft w:val="0"/>
          <w:marRight w:val="0"/>
          <w:marTop w:val="0"/>
          <w:marBottom w:val="0"/>
          <w:divBdr>
            <w:top w:val="none" w:sz="0" w:space="0" w:color="auto"/>
            <w:left w:val="none" w:sz="0" w:space="0" w:color="auto"/>
            <w:bottom w:val="none" w:sz="0" w:space="0" w:color="auto"/>
            <w:right w:val="none" w:sz="0" w:space="0" w:color="auto"/>
          </w:divBdr>
          <w:divsChild>
            <w:div w:id="798260660">
              <w:marLeft w:val="0"/>
              <w:marRight w:val="0"/>
              <w:marTop w:val="0"/>
              <w:marBottom w:val="0"/>
              <w:divBdr>
                <w:top w:val="none" w:sz="0" w:space="0" w:color="auto"/>
                <w:left w:val="none" w:sz="0" w:space="0" w:color="auto"/>
                <w:bottom w:val="none" w:sz="0" w:space="0" w:color="auto"/>
                <w:right w:val="none" w:sz="0" w:space="0" w:color="auto"/>
              </w:divBdr>
            </w:div>
            <w:div w:id="1816413949">
              <w:marLeft w:val="0"/>
              <w:marRight w:val="0"/>
              <w:marTop w:val="0"/>
              <w:marBottom w:val="0"/>
              <w:divBdr>
                <w:top w:val="none" w:sz="0" w:space="0" w:color="auto"/>
                <w:left w:val="none" w:sz="0" w:space="0" w:color="auto"/>
                <w:bottom w:val="none" w:sz="0" w:space="0" w:color="auto"/>
                <w:right w:val="none" w:sz="0" w:space="0" w:color="auto"/>
              </w:divBdr>
              <w:divsChild>
                <w:div w:id="593900937">
                  <w:marLeft w:val="0"/>
                  <w:marRight w:val="0"/>
                  <w:marTop w:val="0"/>
                  <w:marBottom w:val="0"/>
                  <w:divBdr>
                    <w:top w:val="none" w:sz="0" w:space="0" w:color="auto"/>
                    <w:left w:val="none" w:sz="0" w:space="0" w:color="auto"/>
                    <w:bottom w:val="none" w:sz="0" w:space="0" w:color="auto"/>
                    <w:right w:val="none" w:sz="0" w:space="0" w:color="auto"/>
                  </w:divBdr>
                  <w:divsChild>
                    <w:div w:id="515730434">
                      <w:marLeft w:val="35"/>
                      <w:marRight w:val="35"/>
                      <w:marTop w:val="12"/>
                      <w:marBottom w:val="0"/>
                      <w:divBdr>
                        <w:top w:val="none" w:sz="0" w:space="0" w:color="auto"/>
                        <w:left w:val="none" w:sz="0" w:space="0" w:color="auto"/>
                        <w:bottom w:val="none" w:sz="0" w:space="0" w:color="auto"/>
                        <w:right w:val="none" w:sz="0" w:space="0" w:color="auto"/>
                      </w:divBdr>
                    </w:div>
                  </w:divsChild>
                </w:div>
              </w:divsChild>
            </w:div>
          </w:divsChild>
        </w:div>
      </w:divsChild>
    </w:div>
    <w:div w:id="312560888">
      <w:bodyDiv w:val="1"/>
      <w:marLeft w:val="0"/>
      <w:marRight w:val="0"/>
      <w:marTop w:val="0"/>
      <w:marBottom w:val="0"/>
      <w:divBdr>
        <w:top w:val="none" w:sz="0" w:space="0" w:color="auto"/>
        <w:left w:val="none" w:sz="0" w:space="0" w:color="auto"/>
        <w:bottom w:val="none" w:sz="0" w:space="0" w:color="auto"/>
        <w:right w:val="none" w:sz="0" w:space="0" w:color="auto"/>
      </w:divBdr>
    </w:div>
    <w:div w:id="363141329">
      <w:bodyDiv w:val="1"/>
      <w:marLeft w:val="0"/>
      <w:marRight w:val="0"/>
      <w:marTop w:val="0"/>
      <w:marBottom w:val="0"/>
      <w:divBdr>
        <w:top w:val="none" w:sz="0" w:space="0" w:color="auto"/>
        <w:left w:val="none" w:sz="0" w:space="0" w:color="auto"/>
        <w:bottom w:val="none" w:sz="0" w:space="0" w:color="auto"/>
        <w:right w:val="none" w:sz="0" w:space="0" w:color="auto"/>
      </w:divBdr>
    </w:div>
    <w:div w:id="435290838">
      <w:bodyDiv w:val="1"/>
      <w:marLeft w:val="0"/>
      <w:marRight w:val="0"/>
      <w:marTop w:val="0"/>
      <w:marBottom w:val="0"/>
      <w:divBdr>
        <w:top w:val="none" w:sz="0" w:space="0" w:color="auto"/>
        <w:left w:val="none" w:sz="0" w:space="0" w:color="auto"/>
        <w:bottom w:val="none" w:sz="0" w:space="0" w:color="auto"/>
        <w:right w:val="none" w:sz="0" w:space="0" w:color="auto"/>
      </w:divBdr>
    </w:div>
    <w:div w:id="447361652">
      <w:bodyDiv w:val="1"/>
      <w:marLeft w:val="0"/>
      <w:marRight w:val="0"/>
      <w:marTop w:val="0"/>
      <w:marBottom w:val="0"/>
      <w:divBdr>
        <w:top w:val="none" w:sz="0" w:space="0" w:color="auto"/>
        <w:left w:val="none" w:sz="0" w:space="0" w:color="auto"/>
        <w:bottom w:val="none" w:sz="0" w:space="0" w:color="auto"/>
        <w:right w:val="none" w:sz="0" w:space="0" w:color="auto"/>
      </w:divBdr>
    </w:div>
    <w:div w:id="448790647">
      <w:bodyDiv w:val="1"/>
      <w:marLeft w:val="0"/>
      <w:marRight w:val="0"/>
      <w:marTop w:val="0"/>
      <w:marBottom w:val="0"/>
      <w:divBdr>
        <w:top w:val="none" w:sz="0" w:space="0" w:color="auto"/>
        <w:left w:val="none" w:sz="0" w:space="0" w:color="auto"/>
        <w:bottom w:val="none" w:sz="0" w:space="0" w:color="auto"/>
        <w:right w:val="none" w:sz="0" w:space="0" w:color="auto"/>
      </w:divBdr>
    </w:div>
    <w:div w:id="452820765">
      <w:bodyDiv w:val="1"/>
      <w:marLeft w:val="0"/>
      <w:marRight w:val="0"/>
      <w:marTop w:val="0"/>
      <w:marBottom w:val="0"/>
      <w:divBdr>
        <w:top w:val="none" w:sz="0" w:space="0" w:color="auto"/>
        <w:left w:val="none" w:sz="0" w:space="0" w:color="auto"/>
        <w:bottom w:val="none" w:sz="0" w:space="0" w:color="auto"/>
        <w:right w:val="none" w:sz="0" w:space="0" w:color="auto"/>
      </w:divBdr>
    </w:div>
    <w:div w:id="552697344">
      <w:bodyDiv w:val="1"/>
      <w:marLeft w:val="0"/>
      <w:marRight w:val="0"/>
      <w:marTop w:val="0"/>
      <w:marBottom w:val="0"/>
      <w:divBdr>
        <w:top w:val="none" w:sz="0" w:space="0" w:color="auto"/>
        <w:left w:val="none" w:sz="0" w:space="0" w:color="auto"/>
        <w:bottom w:val="none" w:sz="0" w:space="0" w:color="auto"/>
        <w:right w:val="none" w:sz="0" w:space="0" w:color="auto"/>
      </w:divBdr>
    </w:div>
    <w:div w:id="609092022">
      <w:bodyDiv w:val="1"/>
      <w:marLeft w:val="0"/>
      <w:marRight w:val="0"/>
      <w:marTop w:val="0"/>
      <w:marBottom w:val="0"/>
      <w:divBdr>
        <w:top w:val="none" w:sz="0" w:space="0" w:color="auto"/>
        <w:left w:val="none" w:sz="0" w:space="0" w:color="auto"/>
        <w:bottom w:val="none" w:sz="0" w:space="0" w:color="auto"/>
        <w:right w:val="none" w:sz="0" w:space="0" w:color="auto"/>
      </w:divBdr>
    </w:div>
    <w:div w:id="798493887">
      <w:bodyDiv w:val="1"/>
      <w:marLeft w:val="0"/>
      <w:marRight w:val="0"/>
      <w:marTop w:val="0"/>
      <w:marBottom w:val="0"/>
      <w:divBdr>
        <w:top w:val="none" w:sz="0" w:space="0" w:color="auto"/>
        <w:left w:val="none" w:sz="0" w:space="0" w:color="auto"/>
        <w:bottom w:val="none" w:sz="0" w:space="0" w:color="auto"/>
        <w:right w:val="none" w:sz="0" w:space="0" w:color="auto"/>
      </w:divBdr>
    </w:div>
    <w:div w:id="866213531">
      <w:bodyDiv w:val="1"/>
      <w:marLeft w:val="0"/>
      <w:marRight w:val="0"/>
      <w:marTop w:val="0"/>
      <w:marBottom w:val="0"/>
      <w:divBdr>
        <w:top w:val="none" w:sz="0" w:space="0" w:color="auto"/>
        <w:left w:val="none" w:sz="0" w:space="0" w:color="auto"/>
        <w:bottom w:val="none" w:sz="0" w:space="0" w:color="auto"/>
        <w:right w:val="none" w:sz="0" w:space="0" w:color="auto"/>
      </w:divBdr>
    </w:div>
    <w:div w:id="1117408428">
      <w:bodyDiv w:val="1"/>
      <w:marLeft w:val="0"/>
      <w:marRight w:val="0"/>
      <w:marTop w:val="0"/>
      <w:marBottom w:val="0"/>
      <w:divBdr>
        <w:top w:val="none" w:sz="0" w:space="0" w:color="auto"/>
        <w:left w:val="none" w:sz="0" w:space="0" w:color="auto"/>
        <w:bottom w:val="none" w:sz="0" w:space="0" w:color="auto"/>
        <w:right w:val="none" w:sz="0" w:space="0" w:color="auto"/>
      </w:divBdr>
    </w:div>
    <w:div w:id="1357540977">
      <w:bodyDiv w:val="1"/>
      <w:marLeft w:val="0"/>
      <w:marRight w:val="0"/>
      <w:marTop w:val="0"/>
      <w:marBottom w:val="0"/>
      <w:divBdr>
        <w:top w:val="none" w:sz="0" w:space="0" w:color="auto"/>
        <w:left w:val="none" w:sz="0" w:space="0" w:color="auto"/>
        <w:bottom w:val="none" w:sz="0" w:space="0" w:color="auto"/>
        <w:right w:val="none" w:sz="0" w:space="0" w:color="auto"/>
      </w:divBdr>
    </w:div>
    <w:div w:id="1424913961">
      <w:bodyDiv w:val="1"/>
      <w:marLeft w:val="0"/>
      <w:marRight w:val="0"/>
      <w:marTop w:val="0"/>
      <w:marBottom w:val="0"/>
      <w:divBdr>
        <w:top w:val="none" w:sz="0" w:space="0" w:color="auto"/>
        <w:left w:val="none" w:sz="0" w:space="0" w:color="auto"/>
        <w:bottom w:val="none" w:sz="0" w:space="0" w:color="auto"/>
        <w:right w:val="none" w:sz="0" w:space="0" w:color="auto"/>
      </w:divBdr>
    </w:div>
    <w:div w:id="1537043025">
      <w:bodyDiv w:val="1"/>
      <w:marLeft w:val="0"/>
      <w:marRight w:val="0"/>
      <w:marTop w:val="0"/>
      <w:marBottom w:val="0"/>
      <w:divBdr>
        <w:top w:val="none" w:sz="0" w:space="0" w:color="auto"/>
        <w:left w:val="none" w:sz="0" w:space="0" w:color="auto"/>
        <w:bottom w:val="none" w:sz="0" w:space="0" w:color="auto"/>
        <w:right w:val="none" w:sz="0" w:space="0" w:color="auto"/>
      </w:divBdr>
    </w:div>
    <w:div w:id="1783111157">
      <w:bodyDiv w:val="1"/>
      <w:marLeft w:val="0"/>
      <w:marRight w:val="0"/>
      <w:marTop w:val="0"/>
      <w:marBottom w:val="0"/>
      <w:divBdr>
        <w:top w:val="none" w:sz="0" w:space="0" w:color="auto"/>
        <w:left w:val="none" w:sz="0" w:space="0" w:color="auto"/>
        <w:bottom w:val="none" w:sz="0" w:space="0" w:color="auto"/>
        <w:right w:val="none" w:sz="0" w:space="0" w:color="auto"/>
      </w:divBdr>
    </w:div>
    <w:div w:id="1889801934">
      <w:bodyDiv w:val="1"/>
      <w:marLeft w:val="0"/>
      <w:marRight w:val="0"/>
      <w:marTop w:val="0"/>
      <w:marBottom w:val="0"/>
      <w:divBdr>
        <w:top w:val="none" w:sz="0" w:space="0" w:color="auto"/>
        <w:left w:val="none" w:sz="0" w:space="0" w:color="auto"/>
        <w:bottom w:val="none" w:sz="0" w:space="0" w:color="auto"/>
        <w:right w:val="none" w:sz="0" w:space="0" w:color="auto"/>
      </w:divBdr>
    </w:div>
    <w:div w:id="2059745576">
      <w:bodyDiv w:val="1"/>
      <w:marLeft w:val="0"/>
      <w:marRight w:val="0"/>
      <w:marTop w:val="0"/>
      <w:marBottom w:val="0"/>
      <w:divBdr>
        <w:top w:val="none" w:sz="0" w:space="0" w:color="auto"/>
        <w:left w:val="none" w:sz="0" w:space="0" w:color="auto"/>
        <w:bottom w:val="none" w:sz="0" w:space="0" w:color="auto"/>
        <w:right w:val="none" w:sz="0" w:space="0" w:color="auto"/>
      </w:divBdr>
    </w:div>
    <w:div w:id="208807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652/Instructions" TargetMode="External"/><Relationship Id="rId18" Type="http://schemas.openxmlformats.org/officeDocument/2006/relationships/hyperlink" Target="https://utp.sberbank-ast.ru/Main/Notice/697/Requisites"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tp.sberbank-ast.ru/AP/Notice/1027/Instructions" TargetMode="External"/><Relationship Id="rId17" Type="http://schemas.openxmlformats.org/officeDocument/2006/relationships/hyperlink" Target="%20https://&#1089;&#1080;&#1079;&#1077;&#1084;&#1089;&#1082;&#1086;&#1077;35.&#1088;&#1092;"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5" Type="http://schemas.openxmlformats.org/officeDocument/2006/relationships/webSettings" Target="webSettings.xml"/><Relationship Id="rId15" Type="http://schemas.openxmlformats.org/officeDocument/2006/relationships/hyperlink" Target="http://utp.sberbank-ast.ru/" TargetMode="External"/><Relationship Id="rId10" Type="http://schemas.openxmlformats.org/officeDocument/2006/relationships/hyperlink" Target="mailto:property@sberbank-as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pany@sberbank-ast.ru" TargetMode="External"/><Relationship Id="rId14" Type="http://schemas.openxmlformats.org/officeDocument/2006/relationships/hyperlink" Target="mailto:sizmpo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375BB-9E42-4DA3-8E75-7EEE09F6E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2372</TotalTime>
  <Pages>16</Pages>
  <Words>6586</Words>
  <Characters>37541</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Пользователь Windows</cp:lastModifiedBy>
  <cp:revision>93</cp:revision>
  <cp:lastPrinted>2023-09-05T09:59:00Z</cp:lastPrinted>
  <dcterms:created xsi:type="dcterms:W3CDTF">2019-05-30T07:23:00Z</dcterms:created>
  <dcterms:modified xsi:type="dcterms:W3CDTF">2023-09-05T11:25:00Z</dcterms:modified>
</cp:coreProperties>
</file>