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04ECD" w:rsidRPr="00BE287A" w:rsidRDefault="00B36838" w:rsidP="00F070BF">
      <w:pPr>
        <w:jc w:val="center"/>
        <w:rPr>
          <w:b/>
          <w:color w:val="444444"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2781300" y="723900"/>
            <wp:positionH relativeFrom="margin">
              <wp:align>left</wp:align>
            </wp:positionH>
            <wp:positionV relativeFrom="margin">
              <wp:align>top</wp:align>
            </wp:positionV>
            <wp:extent cx="2543175" cy="1428750"/>
            <wp:effectExtent l="19050" t="0" r="9525" b="0"/>
            <wp:wrapSquare wrapText="bothSides"/>
            <wp:docPr id="6" name="Рисунок 6" descr="https://im0-tub-ru.yandex.net/i?id=36f8da38f3a3c9b3c885d0bb21fe325f&amp;n=33&amp;w=267&amp;h=15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im0-tub-ru.yandex.net/i?id=36f8da38f3a3c9b3c885d0bb21fe325f&amp;n=33&amp;w=267&amp;h=150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43175" cy="14287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b/>
          <w:color w:val="444444"/>
          <w:sz w:val="28"/>
          <w:szCs w:val="28"/>
        </w:rPr>
        <w:t>З</w:t>
      </w:r>
      <w:r w:rsidR="00E04ECD" w:rsidRPr="00BE287A">
        <w:rPr>
          <w:b/>
          <w:color w:val="444444"/>
          <w:sz w:val="28"/>
          <w:szCs w:val="28"/>
        </w:rPr>
        <w:t xml:space="preserve">а 9 месяцев 2019 года на </w:t>
      </w:r>
      <w:r>
        <w:rPr>
          <w:b/>
          <w:color w:val="444444"/>
          <w:sz w:val="28"/>
          <w:szCs w:val="28"/>
        </w:rPr>
        <w:t xml:space="preserve">вологодских </w:t>
      </w:r>
      <w:r w:rsidR="00E04ECD" w:rsidRPr="00BE287A">
        <w:rPr>
          <w:b/>
          <w:color w:val="444444"/>
          <w:sz w:val="28"/>
          <w:szCs w:val="28"/>
        </w:rPr>
        <w:t xml:space="preserve">предприятиях-банкротах удалось погасить задолженность по зарплате на </w:t>
      </w:r>
      <w:r w:rsidR="00BE287A" w:rsidRPr="00BE287A">
        <w:rPr>
          <w:b/>
          <w:color w:val="444444"/>
          <w:sz w:val="28"/>
          <w:szCs w:val="28"/>
        </w:rPr>
        <w:t>62 м</w:t>
      </w:r>
      <w:r>
        <w:rPr>
          <w:b/>
          <w:color w:val="444444"/>
          <w:sz w:val="28"/>
          <w:szCs w:val="28"/>
        </w:rPr>
        <w:t>лн.</w:t>
      </w:r>
      <w:r w:rsidR="00BE287A" w:rsidRPr="00BE287A">
        <w:rPr>
          <w:b/>
          <w:color w:val="444444"/>
          <w:sz w:val="28"/>
          <w:szCs w:val="28"/>
        </w:rPr>
        <w:t xml:space="preserve"> рублей</w:t>
      </w:r>
    </w:p>
    <w:p w:rsidR="00BE287A" w:rsidRPr="00BE287A" w:rsidRDefault="00BE287A" w:rsidP="00BE287A">
      <w:pPr>
        <w:spacing w:before="100" w:beforeAutospacing="1"/>
        <w:ind w:firstLine="708"/>
        <w:jc w:val="both"/>
        <w:rPr>
          <w:sz w:val="28"/>
          <w:szCs w:val="28"/>
        </w:rPr>
      </w:pPr>
      <w:r w:rsidRPr="00BE287A">
        <w:rPr>
          <w:sz w:val="28"/>
          <w:szCs w:val="28"/>
        </w:rPr>
        <w:t>«</w:t>
      </w:r>
      <w:r w:rsidRPr="00BE287A">
        <w:rPr>
          <w:i/>
          <w:iCs/>
          <w:sz w:val="28"/>
          <w:szCs w:val="28"/>
        </w:rPr>
        <w:t>Вопросы своевременной выплаты заработной платы наход</w:t>
      </w:r>
      <w:r w:rsidR="00D7716B">
        <w:rPr>
          <w:i/>
          <w:iCs/>
          <w:sz w:val="28"/>
          <w:szCs w:val="28"/>
        </w:rPr>
        <w:t>я</w:t>
      </w:r>
      <w:r w:rsidRPr="00BE287A">
        <w:rPr>
          <w:i/>
          <w:iCs/>
          <w:sz w:val="28"/>
          <w:szCs w:val="28"/>
        </w:rPr>
        <w:t>тся на постоянном контроле руководства страны. Со стороны Росреестра в рамках надзорных полномочий за 9 месяцев 2019 года обеспечено погашение задолженности на общую сумму 721 млн рублей. Полностью погашена задолженность на 79 из 987 предприятий на сумму более 420 млн рублей в 30 регионах страны</w:t>
      </w:r>
      <w:r w:rsidRPr="00BE287A">
        <w:rPr>
          <w:sz w:val="28"/>
          <w:szCs w:val="28"/>
        </w:rPr>
        <w:t>», - заявила заместитель Министра экономического развития Российской Федерации - руководитель Росреестра</w:t>
      </w:r>
      <w:r w:rsidRPr="00BE287A">
        <w:rPr>
          <w:b/>
          <w:bCs/>
          <w:sz w:val="28"/>
          <w:szCs w:val="28"/>
        </w:rPr>
        <w:t xml:space="preserve"> </w:t>
      </w:r>
      <w:r w:rsidRPr="00BE287A">
        <w:rPr>
          <w:bCs/>
          <w:sz w:val="28"/>
          <w:szCs w:val="28"/>
        </w:rPr>
        <w:t>Виктория Абрамченко</w:t>
      </w:r>
      <w:r w:rsidRPr="00BE287A">
        <w:rPr>
          <w:sz w:val="28"/>
          <w:szCs w:val="28"/>
        </w:rPr>
        <w:t>.</w:t>
      </w:r>
    </w:p>
    <w:p w:rsidR="00397D99" w:rsidRPr="00397D99" w:rsidRDefault="00397D99" w:rsidP="00397D99">
      <w:pPr>
        <w:pStyle w:val="ConsPlusNormal"/>
        <w:ind w:firstLine="709"/>
        <w:jc w:val="both"/>
      </w:pPr>
      <w:r>
        <w:rPr>
          <w:bCs/>
        </w:rPr>
        <w:t>Управление</w:t>
      </w:r>
      <w:r w:rsidR="00D7716B">
        <w:rPr>
          <w:bCs/>
        </w:rPr>
        <w:t>м</w:t>
      </w:r>
      <w:r>
        <w:rPr>
          <w:bCs/>
        </w:rPr>
        <w:t xml:space="preserve"> Росреестра по Вологодской области в 2019 году отме</w:t>
      </w:r>
      <w:r w:rsidR="00D7716B">
        <w:rPr>
          <w:bCs/>
        </w:rPr>
        <w:t>чена</w:t>
      </w:r>
      <w:r>
        <w:rPr>
          <w:bCs/>
        </w:rPr>
        <w:t xml:space="preserve"> </w:t>
      </w:r>
      <w:r>
        <w:t>р</w:t>
      </w:r>
      <w:r w:rsidRPr="000731A2">
        <w:t xml:space="preserve">езультативность </w:t>
      </w:r>
      <w:r w:rsidR="008E7356">
        <w:t xml:space="preserve">проводимых </w:t>
      </w:r>
      <w:r w:rsidRPr="000731A2">
        <w:t>мероприятий по сокраще</w:t>
      </w:r>
      <w:r>
        <w:t>нию задолженности по заработной</w:t>
      </w:r>
      <w:r w:rsidR="008E7356">
        <w:t xml:space="preserve"> плате на</w:t>
      </w:r>
      <w:r w:rsidRPr="000731A2">
        <w:t xml:space="preserve"> предприятиях-банкротах</w:t>
      </w:r>
      <w:r>
        <w:t>, расположенных на территории Вологодской области.</w:t>
      </w:r>
    </w:p>
    <w:p w:rsidR="006A5CE8" w:rsidRDefault="0041551A" w:rsidP="008E7356">
      <w:pPr>
        <w:widowControl w:val="0"/>
        <w:autoSpaceDE w:val="0"/>
        <w:autoSpaceDN w:val="0"/>
        <w:adjustRightInd w:val="0"/>
        <w:ind w:firstLine="708"/>
        <w:jc w:val="both"/>
        <w:rPr>
          <w:bCs/>
          <w:i/>
          <w:sz w:val="28"/>
          <w:szCs w:val="28"/>
        </w:rPr>
      </w:pPr>
      <w:r>
        <w:rPr>
          <w:bCs/>
          <w:sz w:val="28"/>
          <w:szCs w:val="28"/>
        </w:rPr>
        <w:t xml:space="preserve">Со слов начальника отдела по контролю (надзору) в сфере </w:t>
      </w:r>
      <w:proofErr w:type="spellStart"/>
      <w:r>
        <w:rPr>
          <w:bCs/>
          <w:sz w:val="28"/>
          <w:szCs w:val="28"/>
        </w:rPr>
        <w:t>саморегулируемых</w:t>
      </w:r>
      <w:proofErr w:type="spellEnd"/>
      <w:r>
        <w:rPr>
          <w:bCs/>
          <w:sz w:val="28"/>
          <w:szCs w:val="28"/>
        </w:rPr>
        <w:t xml:space="preserve"> организаций Управления И.А. Кондрашихиной «</w:t>
      </w:r>
      <w:r w:rsidRPr="0041551A">
        <w:rPr>
          <w:bCs/>
          <w:i/>
          <w:sz w:val="28"/>
          <w:szCs w:val="28"/>
        </w:rPr>
        <w:t>З</w:t>
      </w:r>
      <w:r w:rsidR="00397D99" w:rsidRPr="0041551A">
        <w:rPr>
          <w:bCs/>
          <w:i/>
          <w:sz w:val="28"/>
          <w:szCs w:val="28"/>
        </w:rPr>
        <w:t xml:space="preserve">а три квартала 2019 года в Управление Росреестра по Вологодской области поступило 224 обращения на действия арбитражных управляющих в процедурах банкротства. </w:t>
      </w:r>
      <w:proofErr w:type="gramStart"/>
      <w:r w:rsidR="00D7716B">
        <w:rPr>
          <w:bCs/>
          <w:i/>
          <w:sz w:val="28"/>
          <w:szCs w:val="28"/>
        </w:rPr>
        <w:t>При чем</w:t>
      </w:r>
      <w:proofErr w:type="gramEnd"/>
      <w:r w:rsidR="00D7716B">
        <w:rPr>
          <w:bCs/>
          <w:i/>
          <w:sz w:val="28"/>
          <w:szCs w:val="28"/>
        </w:rPr>
        <w:t xml:space="preserve">, в текущем году произошло снижение количества </w:t>
      </w:r>
      <w:r w:rsidR="006A5CE8">
        <w:rPr>
          <w:bCs/>
          <w:i/>
          <w:sz w:val="28"/>
          <w:szCs w:val="28"/>
        </w:rPr>
        <w:t xml:space="preserve">жалоб граждан, касающихся невыплат заработной платы, практически в 1,7 раза с 62 в 2018 до 37 в 2019 году. </w:t>
      </w:r>
    </w:p>
    <w:p w:rsidR="008E7356" w:rsidRDefault="00397D99" w:rsidP="008E73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 w:rsidRPr="0041551A">
        <w:rPr>
          <w:bCs/>
          <w:i/>
          <w:sz w:val="28"/>
          <w:szCs w:val="28"/>
        </w:rPr>
        <w:t xml:space="preserve">Снижение </w:t>
      </w:r>
      <w:r w:rsidR="00D7716B">
        <w:rPr>
          <w:bCs/>
          <w:i/>
          <w:sz w:val="28"/>
          <w:szCs w:val="28"/>
        </w:rPr>
        <w:t xml:space="preserve">количества </w:t>
      </w:r>
      <w:r w:rsidRPr="0041551A">
        <w:rPr>
          <w:bCs/>
          <w:i/>
          <w:sz w:val="28"/>
          <w:szCs w:val="28"/>
        </w:rPr>
        <w:t xml:space="preserve">жалоб, касающихся невыплаты заработной </w:t>
      </w:r>
      <w:proofErr w:type="gramStart"/>
      <w:r w:rsidRPr="0041551A">
        <w:rPr>
          <w:bCs/>
          <w:i/>
          <w:sz w:val="28"/>
          <w:szCs w:val="28"/>
        </w:rPr>
        <w:t>платы, обусловлено проведением совместной работы</w:t>
      </w:r>
      <w:r w:rsidR="0041551A" w:rsidRPr="0041551A">
        <w:rPr>
          <w:bCs/>
          <w:i/>
          <w:sz w:val="28"/>
          <w:szCs w:val="28"/>
        </w:rPr>
        <w:t xml:space="preserve"> Управления</w:t>
      </w:r>
      <w:r w:rsidRPr="0041551A">
        <w:rPr>
          <w:bCs/>
          <w:i/>
          <w:sz w:val="28"/>
          <w:szCs w:val="28"/>
        </w:rPr>
        <w:t xml:space="preserve"> </w:t>
      </w:r>
      <w:r w:rsidR="00D7716B">
        <w:rPr>
          <w:bCs/>
          <w:i/>
          <w:sz w:val="28"/>
          <w:szCs w:val="28"/>
        </w:rPr>
        <w:t xml:space="preserve">в рамках </w:t>
      </w:r>
      <w:r w:rsidR="00D7716B" w:rsidRPr="0041551A">
        <w:rPr>
          <w:bCs/>
          <w:i/>
          <w:sz w:val="28"/>
          <w:szCs w:val="28"/>
        </w:rPr>
        <w:t>межведомственной рабочей групп</w:t>
      </w:r>
      <w:r w:rsidR="00D7716B">
        <w:rPr>
          <w:bCs/>
          <w:i/>
          <w:sz w:val="28"/>
          <w:szCs w:val="28"/>
        </w:rPr>
        <w:t>ы</w:t>
      </w:r>
      <w:r w:rsidR="00D7716B" w:rsidRPr="0041551A">
        <w:rPr>
          <w:bCs/>
          <w:i/>
          <w:sz w:val="28"/>
          <w:szCs w:val="28"/>
        </w:rPr>
        <w:t xml:space="preserve"> по принятию мер, направленных на сокращение задолженности по заработной плате</w:t>
      </w:r>
      <w:r w:rsidR="006A5CE8">
        <w:rPr>
          <w:bCs/>
          <w:i/>
          <w:sz w:val="28"/>
          <w:szCs w:val="28"/>
        </w:rPr>
        <w:t>,</w:t>
      </w:r>
      <w:r w:rsidR="00D7716B" w:rsidRPr="0041551A">
        <w:rPr>
          <w:bCs/>
          <w:i/>
          <w:sz w:val="28"/>
          <w:szCs w:val="28"/>
        </w:rPr>
        <w:t xml:space="preserve"> </w:t>
      </w:r>
      <w:r w:rsidRPr="0041551A">
        <w:rPr>
          <w:bCs/>
          <w:i/>
          <w:sz w:val="28"/>
          <w:szCs w:val="28"/>
        </w:rPr>
        <w:t xml:space="preserve">с </w:t>
      </w:r>
      <w:r w:rsidR="00D7716B">
        <w:rPr>
          <w:bCs/>
          <w:i/>
          <w:sz w:val="28"/>
          <w:szCs w:val="28"/>
        </w:rPr>
        <w:t>участием П</w:t>
      </w:r>
      <w:r w:rsidRPr="0041551A">
        <w:rPr>
          <w:bCs/>
          <w:i/>
          <w:sz w:val="28"/>
          <w:szCs w:val="28"/>
        </w:rPr>
        <w:t>рокуратур</w:t>
      </w:r>
      <w:r w:rsidR="00D7716B">
        <w:rPr>
          <w:bCs/>
          <w:i/>
          <w:sz w:val="28"/>
          <w:szCs w:val="28"/>
        </w:rPr>
        <w:t>ы Вологодской области</w:t>
      </w:r>
      <w:r w:rsidRPr="0041551A">
        <w:rPr>
          <w:bCs/>
          <w:i/>
          <w:sz w:val="28"/>
          <w:szCs w:val="28"/>
        </w:rPr>
        <w:t xml:space="preserve">, </w:t>
      </w:r>
      <w:r w:rsidR="00D7716B">
        <w:rPr>
          <w:bCs/>
          <w:i/>
          <w:sz w:val="28"/>
          <w:szCs w:val="28"/>
        </w:rPr>
        <w:t>Правительства Вологодской области, а так же усиленной работы Управления в период с 2018-2019 года</w:t>
      </w:r>
      <w:r w:rsidR="006A5CE8">
        <w:rPr>
          <w:bCs/>
          <w:i/>
          <w:sz w:val="28"/>
          <w:szCs w:val="28"/>
        </w:rPr>
        <w:t xml:space="preserve"> по привлечению арбитражных управляющих к административной ответственности за нарушение действующего законодательства в рамках процедур банкротства</w:t>
      </w:r>
      <w:r w:rsidR="0041551A">
        <w:rPr>
          <w:bCs/>
          <w:i/>
          <w:sz w:val="28"/>
          <w:szCs w:val="28"/>
        </w:rPr>
        <w:t>»</w:t>
      </w:r>
      <w:r w:rsidR="00D7716B">
        <w:rPr>
          <w:bCs/>
          <w:i/>
          <w:sz w:val="28"/>
          <w:szCs w:val="28"/>
        </w:rPr>
        <w:t>.</w:t>
      </w:r>
      <w:r>
        <w:rPr>
          <w:bCs/>
          <w:sz w:val="28"/>
          <w:szCs w:val="28"/>
        </w:rPr>
        <w:t xml:space="preserve"> </w:t>
      </w:r>
      <w:proofErr w:type="gramEnd"/>
    </w:p>
    <w:p w:rsidR="008E7356" w:rsidRPr="008E7356" w:rsidRDefault="0041551A" w:rsidP="008E7356">
      <w:pPr>
        <w:widowControl w:val="0"/>
        <w:autoSpaceDE w:val="0"/>
        <w:autoSpaceDN w:val="0"/>
        <w:adjustRightInd w:val="0"/>
        <w:ind w:firstLine="708"/>
        <w:jc w:val="both"/>
        <w:rPr>
          <w:bCs/>
          <w:sz w:val="28"/>
          <w:szCs w:val="28"/>
        </w:rPr>
      </w:pPr>
      <w:r>
        <w:rPr>
          <w:bCs/>
          <w:sz w:val="28"/>
          <w:szCs w:val="28"/>
        </w:rPr>
        <w:t>В результате совместной работы</w:t>
      </w:r>
      <w:r w:rsidR="00397D99">
        <w:rPr>
          <w:bCs/>
          <w:sz w:val="28"/>
          <w:szCs w:val="28"/>
        </w:rPr>
        <w:t xml:space="preserve"> отмечается тенденция к снижению заложенности по заработной плате на предприятиях-банкротах</w:t>
      </w:r>
      <w:r>
        <w:rPr>
          <w:bCs/>
          <w:sz w:val="28"/>
          <w:szCs w:val="28"/>
        </w:rPr>
        <w:t xml:space="preserve"> на 35%</w:t>
      </w:r>
      <w:r w:rsidR="00397D99">
        <w:rPr>
          <w:bCs/>
          <w:sz w:val="28"/>
          <w:szCs w:val="28"/>
        </w:rPr>
        <w:t xml:space="preserve">. </w:t>
      </w:r>
      <w:r>
        <w:rPr>
          <w:bCs/>
          <w:sz w:val="28"/>
          <w:szCs w:val="28"/>
        </w:rPr>
        <w:t>Так</w:t>
      </w:r>
      <w:r w:rsidR="008E7356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на </w:t>
      </w:r>
      <w:r w:rsidR="008E7356">
        <w:rPr>
          <w:sz w:val="28"/>
          <w:szCs w:val="28"/>
        </w:rPr>
        <w:t>1 октября 201</w:t>
      </w:r>
      <w:r>
        <w:rPr>
          <w:sz w:val="28"/>
          <w:szCs w:val="28"/>
        </w:rPr>
        <w:t>8</w:t>
      </w:r>
      <w:r w:rsidR="008E7356">
        <w:rPr>
          <w:sz w:val="28"/>
          <w:szCs w:val="28"/>
        </w:rPr>
        <w:t xml:space="preserve"> года задолженность по заработной плате</w:t>
      </w:r>
      <w:r w:rsidR="00E04ECD">
        <w:rPr>
          <w:sz w:val="28"/>
          <w:szCs w:val="28"/>
        </w:rPr>
        <w:t xml:space="preserve"> в организациях, проходящих процедуру </w:t>
      </w:r>
      <w:r>
        <w:rPr>
          <w:sz w:val="28"/>
          <w:szCs w:val="28"/>
        </w:rPr>
        <w:t>банкротства,</w:t>
      </w:r>
      <w:r w:rsidRPr="0041551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составляла 176 375,3 тыс. рублей.   </w:t>
      </w:r>
      <w:r w:rsidR="008E7356">
        <w:rPr>
          <w:sz w:val="28"/>
          <w:szCs w:val="28"/>
        </w:rPr>
        <w:t>На 1 октября 2019</w:t>
      </w:r>
      <w:r>
        <w:rPr>
          <w:sz w:val="28"/>
          <w:szCs w:val="28"/>
        </w:rPr>
        <w:t xml:space="preserve"> года</w:t>
      </w:r>
      <w:r w:rsidR="008E7356">
        <w:rPr>
          <w:sz w:val="28"/>
          <w:szCs w:val="28"/>
        </w:rPr>
        <w:t xml:space="preserve"> </w:t>
      </w:r>
      <w:r w:rsidR="00B36838">
        <w:rPr>
          <w:sz w:val="28"/>
          <w:szCs w:val="28"/>
        </w:rPr>
        <w:t xml:space="preserve">задолженность уже </w:t>
      </w:r>
      <w:r>
        <w:rPr>
          <w:sz w:val="28"/>
          <w:szCs w:val="28"/>
        </w:rPr>
        <w:t>составляет 114 301,9 тыс. рублей.</w:t>
      </w:r>
    </w:p>
    <w:p w:rsidR="00397D99" w:rsidRPr="00F142FD" w:rsidRDefault="00397D99" w:rsidP="008E7356">
      <w:pPr>
        <w:jc w:val="both"/>
        <w:rPr>
          <w:b/>
          <w:color w:val="444444"/>
          <w:sz w:val="32"/>
          <w:szCs w:val="32"/>
        </w:rPr>
      </w:pPr>
    </w:p>
    <w:p w:rsidR="00F070BF" w:rsidRPr="00F142FD" w:rsidRDefault="00F070BF" w:rsidP="00F070BF">
      <w:pPr>
        <w:jc w:val="center"/>
        <w:rPr>
          <w:color w:val="444444"/>
          <w:sz w:val="28"/>
          <w:szCs w:val="28"/>
        </w:rPr>
      </w:pPr>
    </w:p>
    <w:p w:rsidR="00EA1A8B" w:rsidRPr="00B36838" w:rsidRDefault="00B36838" w:rsidP="006A5CE8">
      <w:pPr>
        <w:pStyle w:val="ConsPlusNormal"/>
        <w:jc w:val="both"/>
        <w:rPr>
          <w:rFonts w:ascii="Arial Unicode MS" w:eastAsia="Arial Unicode MS" w:hAnsi="Arial Unicode MS" w:cs="Arial Unicode MS"/>
        </w:rPr>
      </w:pPr>
      <w:r w:rsidRPr="00B36838">
        <w:rPr>
          <w:rFonts w:ascii="Arial Unicode MS" w:eastAsia="Arial Unicode MS" w:hAnsi="Arial Unicode MS" w:cs="Arial Unicode MS"/>
        </w:rPr>
        <w:t xml:space="preserve">Пресс-служба Управления </w:t>
      </w:r>
      <w:proofErr w:type="spellStart"/>
      <w:r w:rsidRPr="00B36838">
        <w:rPr>
          <w:rFonts w:ascii="Arial Unicode MS" w:eastAsia="Arial Unicode MS" w:hAnsi="Arial Unicode MS" w:cs="Arial Unicode MS"/>
        </w:rPr>
        <w:t>Росреестра</w:t>
      </w:r>
      <w:proofErr w:type="spellEnd"/>
      <w:r w:rsidRPr="00B36838">
        <w:rPr>
          <w:rFonts w:ascii="Arial Unicode MS" w:eastAsia="Arial Unicode MS" w:hAnsi="Arial Unicode MS" w:cs="Arial Unicode MS"/>
        </w:rPr>
        <w:t xml:space="preserve"> по Вологодской области</w:t>
      </w:r>
    </w:p>
    <w:p w:rsidR="0058531D" w:rsidRDefault="0058531D" w:rsidP="0041551A">
      <w:pPr>
        <w:pStyle w:val="a3"/>
        <w:shd w:val="clear" w:color="auto" w:fill="FFFFFF"/>
        <w:spacing w:before="0" w:beforeAutospacing="0" w:after="0" w:afterAutospacing="0"/>
        <w:jc w:val="both"/>
        <w:rPr>
          <w:color w:val="000000"/>
          <w:sz w:val="28"/>
          <w:szCs w:val="28"/>
        </w:rPr>
      </w:pPr>
    </w:p>
    <w:sectPr w:rsidR="0058531D" w:rsidSect="006A5CE8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08"/>
  <w:characterSpacingControl w:val="doNotCompress"/>
  <w:compat/>
  <w:rsids>
    <w:rsidRoot w:val="00F070BF"/>
    <w:rsid w:val="000719AD"/>
    <w:rsid w:val="00101321"/>
    <w:rsid w:val="00134411"/>
    <w:rsid w:val="00383991"/>
    <w:rsid w:val="00397D99"/>
    <w:rsid w:val="0041551A"/>
    <w:rsid w:val="00427DA9"/>
    <w:rsid w:val="004A78F2"/>
    <w:rsid w:val="00510B86"/>
    <w:rsid w:val="0058531D"/>
    <w:rsid w:val="006A5CE8"/>
    <w:rsid w:val="006A5F8B"/>
    <w:rsid w:val="00777444"/>
    <w:rsid w:val="007A5B3B"/>
    <w:rsid w:val="00845BFE"/>
    <w:rsid w:val="008753AF"/>
    <w:rsid w:val="008B225B"/>
    <w:rsid w:val="008E7356"/>
    <w:rsid w:val="00B36838"/>
    <w:rsid w:val="00BC1DE2"/>
    <w:rsid w:val="00BE287A"/>
    <w:rsid w:val="00CF21D6"/>
    <w:rsid w:val="00D7716B"/>
    <w:rsid w:val="00E04ECD"/>
    <w:rsid w:val="00EA1A8B"/>
    <w:rsid w:val="00EF2CD7"/>
    <w:rsid w:val="00F070BF"/>
    <w:rsid w:val="00F142F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01321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F070BF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BC1DE2"/>
  </w:style>
  <w:style w:type="character" w:styleId="a4">
    <w:name w:val="Hyperlink"/>
    <w:basedOn w:val="a0"/>
    <w:rsid w:val="00BC1DE2"/>
    <w:rPr>
      <w:color w:val="0000FF"/>
      <w:u w:val="single"/>
    </w:rPr>
  </w:style>
  <w:style w:type="paragraph" w:customStyle="1" w:styleId="ConsPlusNormal">
    <w:name w:val="ConsPlusNormal"/>
    <w:uiPriority w:val="99"/>
    <w:rsid w:val="00EA1A8B"/>
    <w:pPr>
      <w:autoSpaceDE w:val="0"/>
      <w:autoSpaceDN w:val="0"/>
      <w:adjustRightInd w:val="0"/>
    </w:pPr>
    <w:rPr>
      <w:sz w:val="28"/>
      <w:szCs w:val="28"/>
    </w:rPr>
  </w:style>
  <w:style w:type="paragraph" w:styleId="a5">
    <w:name w:val="Balloon Text"/>
    <w:basedOn w:val="a"/>
    <w:link w:val="a6"/>
    <w:rsid w:val="006A5CE8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6A5CE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54925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36443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330</Words>
  <Characters>1881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MoBIL GROUP</Company>
  <LinksUpToDate>false</LinksUpToDate>
  <CharactersWithSpaces>2207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koia</dc:creator>
  <cp:lastModifiedBy>doi</cp:lastModifiedBy>
  <cp:revision>2</cp:revision>
  <cp:lastPrinted>2019-11-28T11:27:00Z</cp:lastPrinted>
  <dcterms:created xsi:type="dcterms:W3CDTF">2019-11-28T13:23:00Z</dcterms:created>
  <dcterms:modified xsi:type="dcterms:W3CDTF">2019-11-28T13:23:00Z</dcterms:modified>
</cp:coreProperties>
</file>