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2B" w:rsidRDefault="00E8282B" w:rsidP="00787DA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800599" cy="3600450"/>
            <wp:effectExtent l="19050" t="0" r="1" b="0"/>
            <wp:docPr id="1" name="Рисунок 1" descr="http://kichmengskoe.ru/media/cache/0d/87/a1/ac/20/1d/0d87a1ac201d4391a2621f4064f0e4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chmengskoe.ru/media/cache/0d/87/a1/ac/20/1d/0d87a1ac201d4391a2621f4064f0e4d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599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82B" w:rsidRDefault="00E8282B" w:rsidP="00787DA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173C7" w:rsidRPr="00E8282B" w:rsidRDefault="000173C7" w:rsidP="00787DA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8282B">
        <w:rPr>
          <w:b/>
          <w:sz w:val="28"/>
          <w:szCs w:val="28"/>
        </w:rPr>
        <w:t>Что нужно знать о пункте</w:t>
      </w:r>
      <w:r w:rsidR="00C54683" w:rsidRPr="00E8282B">
        <w:rPr>
          <w:b/>
          <w:sz w:val="28"/>
          <w:szCs w:val="28"/>
        </w:rPr>
        <w:t xml:space="preserve"> государственной</w:t>
      </w:r>
    </w:p>
    <w:p w:rsidR="00C54683" w:rsidRPr="00E8282B" w:rsidRDefault="00C54683" w:rsidP="00787DA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E8282B">
        <w:rPr>
          <w:b/>
          <w:sz w:val="28"/>
          <w:szCs w:val="28"/>
        </w:rPr>
        <w:t>геодезической сети</w:t>
      </w:r>
      <w:r w:rsidR="000173C7" w:rsidRPr="00E8282B">
        <w:rPr>
          <w:b/>
          <w:sz w:val="28"/>
          <w:szCs w:val="28"/>
        </w:rPr>
        <w:t xml:space="preserve"> и его охранной зоне?</w:t>
      </w:r>
    </w:p>
    <w:p w:rsidR="00123901" w:rsidRPr="00787DA7" w:rsidRDefault="00123901" w:rsidP="00787DA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23901" w:rsidRPr="00123901" w:rsidRDefault="00123901" w:rsidP="0012390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01">
        <w:rPr>
          <w:rFonts w:ascii="Times New Roman" w:hAnsi="Times New Roman" w:cs="Times New Roman"/>
          <w:sz w:val="28"/>
          <w:szCs w:val="28"/>
        </w:rPr>
        <w:t>Геодезические сети – это система геодезических пун</w:t>
      </w:r>
      <w:r w:rsidR="00045E06">
        <w:rPr>
          <w:rFonts w:ascii="Times New Roman" w:hAnsi="Times New Roman" w:cs="Times New Roman"/>
          <w:sz w:val="28"/>
          <w:szCs w:val="28"/>
        </w:rPr>
        <w:t>ктов, закрепленных на местности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901">
        <w:rPr>
          <w:rFonts w:ascii="Times New Roman" w:hAnsi="Times New Roman" w:cs="Times New Roman"/>
          <w:sz w:val="28"/>
          <w:szCs w:val="28"/>
        </w:rPr>
        <w:t>специальными устройствами и сооружениями – центрами и наружными знаками</w:t>
      </w:r>
      <w:r w:rsidR="00045E06">
        <w:rPr>
          <w:rFonts w:ascii="Times New Roman" w:hAnsi="Times New Roman" w:cs="Times New Roman"/>
          <w:sz w:val="28"/>
          <w:szCs w:val="28"/>
        </w:rPr>
        <w:t>.</w:t>
      </w:r>
    </w:p>
    <w:p w:rsidR="00123901" w:rsidRPr="00123901" w:rsidRDefault="00123901" w:rsidP="00123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01">
        <w:rPr>
          <w:rFonts w:ascii="Times New Roman" w:hAnsi="Times New Roman" w:cs="Times New Roman"/>
          <w:sz w:val="28"/>
          <w:szCs w:val="28"/>
        </w:rPr>
        <w:t>Центры (подземная часть) геодезических пунктов изготавливаются в виде железобетонных пилонов, свай, металлических или асбоцементных труб, заполненных бетоном. В верхней части центров цементируются или привариваются специальны</w:t>
      </w:r>
      <w:r w:rsidR="00045E06">
        <w:rPr>
          <w:rFonts w:ascii="Times New Roman" w:hAnsi="Times New Roman" w:cs="Times New Roman"/>
          <w:sz w:val="28"/>
          <w:szCs w:val="28"/>
        </w:rPr>
        <w:t>е чугунные или бронзовые марки.</w:t>
      </w:r>
    </w:p>
    <w:p w:rsidR="00123901" w:rsidRPr="00123901" w:rsidRDefault="00123901" w:rsidP="00123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01">
        <w:rPr>
          <w:rFonts w:ascii="Times New Roman" w:hAnsi="Times New Roman" w:cs="Times New Roman"/>
          <w:sz w:val="28"/>
          <w:szCs w:val="28"/>
        </w:rPr>
        <w:t>Наружные знаки, установленные выше земли над центрами геодезических пунктов, служат для обозначения и опознавания пунктов на местности в целях использования их для производства геодезических измерений. Наружные знаки представляют собой металлические, деревянные или бетонные (каменные) соору</w:t>
      </w:r>
      <w:r w:rsidR="00045E06">
        <w:rPr>
          <w:rFonts w:ascii="Times New Roman" w:hAnsi="Times New Roman" w:cs="Times New Roman"/>
          <w:sz w:val="28"/>
          <w:szCs w:val="28"/>
        </w:rPr>
        <w:t>жения – пирамиды, сигналы, туры</w:t>
      </w:r>
      <w:r w:rsidRPr="00123901">
        <w:rPr>
          <w:rFonts w:ascii="Times New Roman" w:hAnsi="Times New Roman" w:cs="Times New Roman"/>
          <w:sz w:val="28"/>
          <w:szCs w:val="28"/>
        </w:rPr>
        <w:t>.</w:t>
      </w:r>
    </w:p>
    <w:p w:rsidR="00123901" w:rsidRPr="00123901" w:rsidRDefault="00123901" w:rsidP="00123901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01">
        <w:rPr>
          <w:rStyle w:val="w"/>
          <w:rFonts w:ascii="Times New Roman" w:hAnsi="Times New Roman" w:cs="Times New Roman"/>
          <w:sz w:val="28"/>
          <w:szCs w:val="28"/>
        </w:rPr>
        <w:t>Геодезический</w:t>
      </w:r>
      <w:r w:rsidRPr="00123901">
        <w:rPr>
          <w:rFonts w:ascii="Times New Roman" w:hAnsi="Times New Roman" w:cs="Times New Roman"/>
          <w:sz w:val="28"/>
          <w:szCs w:val="28"/>
        </w:rPr>
        <w:t xml:space="preserve"> </w:t>
      </w:r>
      <w:r w:rsidRPr="00123901">
        <w:rPr>
          <w:rStyle w:val="w"/>
          <w:rFonts w:ascii="Times New Roman" w:hAnsi="Times New Roman" w:cs="Times New Roman"/>
          <w:sz w:val="28"/>
          <w:szCs w:val="28"/>
        </w:rPr>
        <w:t>пункт</w:t>
      </w:r>
      <w:r w:rsidRPr="00123901">
        <w:rPr>
          <w:rFonts w:ascii="Times New Roman" w:hAnsi="Times New Roman" w:cs="Times New Roman"/>
          <w:sz w:val="28"/>
          <w:szCs w:val="28"/>
        </w:rPr>
        <w:t xml:space="preserve"> </w:t>
      </w:r>
      <w:r w:rsidRPr="00123901">
        <w:rPr>
          <w:rStyle w:val="w"/>
          <w:rFonts w:ascii="Times New Roman" w:hAnsi="Times New Roman" w:cs="Times New Roman"/>
          <w:sz w:val="28"/>
          <w:szCs w:val="28"/>
        </w:rPr>
        <w:t>является</w:t>
      </w:r>
      <w:r w:rsidRPr="00123901">
        <w:rPr>
          <w:rFonts w:ascii="Times New Roman" w:hAnsi="Times New Roman" w:cs="Times New Roman"/>
          <w:sz w:val="28"/>
          <w:szCs w:val="28"/>
        </w:rPr>
        <w:t xml:space="preserve"> </w:t>
      </w:r>
      <w:r w:rsidRPr="00123901">
        <w:rPr>
          <w:rStyle w:val="w"/>
          <w:rFonts w:ascii="Times New Roman" w:hAnsi="Times New Roman" w:cs="Times New Roman"/>
          <w:sz w:val="28"/>
          <w:szCs w:val="28"/>
        </w:rPr>
        <w:t>элементом</w:t>
      </w:r>
      <w:r w:rsidRPr="00123901">
        <w:rPr>
          <w:rFonts w:ascii="Times New Roman" w:hAnsi="Times New Roman" w:cs="Times New Roman"/>
          <w:sz w:val="28"/>
          <w:szCs w:val="28"/>
        </w:rPr>
        <w:t xml:space="preserve"> </w:t>
      </w:r>
      <w:r w:rsidRPr="00123901">
        <w:rPr>
          <w:rStyle w:val="w"/>
          <w:rFonts w:ascii="Times New Roman" w:hAnsi="Times New Roman" w:cs="Times New Roman"/>
          <w:sz w:val="28"/>
          <w:szCs w:val="28"/>
        </w:rPr>
        <w:t>геодезической</w:t>
      </w:r>
      <w:r w:rsidRPr="00123901">
        <w:rPr>
          <w:rFonts w:ascii="Times New Roman" w:hAnsi="Times New Roman" w:cs="Times New Roman"/>
          <w:sz w:val="28"/>
          <w:szCs w:val="28"/>
        </w:rPr>
        <w:t xml:space="preserve"> </w:t>
      </w:r>
      <w:r w:rsidRPr="00123901">
        <w:rPr>
          <w:rStyle w:val="w"/>
          <w:rFonts w:ascii="Times New Roman" w:hAnsi="Times New Roman" w:cs="Times New Roman"/>
          <w:sz w:val="28"/>
          <w:szCs w:val="28"/>
        </w:rPr>
        <w:t>сети</w:t>
      </w:r>
      <w:r w:rsidRPr="00123901">
        <w:rPr>
          <w:rFonts w:ascii="Times New Roman" w:hAnsi="Times New Roman" w:cs="Times New Roman"/>
          <w:sz w:val="28"/>
          <w:szCs w:val="28"/>
        </w:rPr>
        <w:t xml:space="preserve">, </w:t>
      </w:r>
      <w:r w:rsidRPr="00123901">
        <w:rPr>
          <w:rStyle w:val="w"/>
          <w:rFonts w:ascii="Times New Roman" w:hAnsi="Times New Roman" w:cs="Times New Roman"/>
          <w:sz w:val="28"/>
          <w:szCs w:val="28"/>
        </w:rPr>
        <w:t>которая</w:t>
      </w:r>
      <w:r w:rsidRPr="00123901">
        <w:rPr>
          <w:rFonts w:ascii="Times New Roman" w:hAnsi="Times New Roman" w:cs="Times New Roman"/>
          <w:sz w:val="28"/>
          <w:szCs w:val="28"/>
        </w:rPr>
        <w:t xml:space="preserve"> </w:t>
      </w:r>
      <w:r w:rsidRPr="00123901">
        <w:rPr>
          <w:rStyle w:val="w"/>
          <w:rFonts w:ascii="Times New Roman" w:hAnsi="Times New Roman" w:cs="Times New Roman"/>
          <w:sz w:val="28"/>
          <w:szCs w:val="28"/>
        </w:rPr>
        <w:t>служит</w:t>
      </w:r>
      <w:r w:rsidRPr="00123901">
        <w:rPr>
          <w:rFonts w:ascii="Times New Roman" w:hAnsi="Times New Roman" w:cs="Times New Roman"/>
          <w:sz w:val="28"/>
          <w:szCs w:val="28"/>
        </w:rPr>
        <w:t xml:space="preserve"> </w:t>
      </w:r>
      <w:r w:rsidRPr="00123901">
        <w:rPr>
          <w:rStyle w:val="w"/>
          <w:rFonts w:ascii="Times New Roman" w:hAnsi="Times New Roman" w:cs="Times New Roman"/>
          <w:sz w:val="28"/>
          <w:szCs w:val="28"/>
        </w:rPr>
        <w:t>геодезической</w:t>
      </w:r>
      <w:r w:rsidRPr="00123901">
        <w:rPr>
          <w:rFonts w:ascii="Times New Roman" w:hAnsi="Times New Roman" w:cs="Times New Roman"/>
          <w:sz w:val="28"/>
          <w:szCs w:val="28"/>
        </w:rPr>
        <w:t xml:space="preserve"> </w:t>
      </w:r>
      <w:r w:rsidRPr="00123901">
        <w:rPr>
          <w:rStyle w:val="w"/>
          <w:rFonts w:ascii="Times New Roman" w:hAnsi="Times New Roman" w:cs="Times New Roman"/>
          <w:sz w:val="28"/>
          <w:szCs w:val="28"/>
        </w:rPr>
        <w:t>основой</w:t>
      </w:r>
      <w:r w:rsidRPr="00123901">
        <w:rPr>
          <w:rFonts w:ascii="Times New Roman" w:hAnsi="Times New Roman" w:cs="Times New Roman"/>
          <w:sz w:val="28"/>
          <w:szCs w:val="28"/>
        </w:rPr>
        <w:t xml:space="preserve"> для производства геодезических, картографических и кадастровых работ.</w:t>
      </w:r>
    </w:p>
    <w:p w:rsidR="00787DA7" w:rsidRPr="00123901" w:rsidRDefault="00787DA7" w:rsidP="00123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901">
        <w:rPr>
          <w:rFonts w:ascii="Times New Roman" w:hAnsi="Times New Roman" w:cs="Times New Roman"/>
          <w:sz w:val="28"/>
          <w:szCs w:val="28"/>
        </w:rPr>
        <w:t>В целях реализации требований постановления Правительства Российской Федерации от 12.10.2016 №</w:t>
      </w:r>
      <w:r w:rsidR="00E8282B">
        <w:rPr>
          <w:rFonts w:ascii="Times New Roman" w:hAnsi="Times New Roman" w:cs="Times New Roman"/>
          <w:sz w:val="28"/>
          <w:szCs w:val="28"/>
        </w:rPr>
        <w:t xml:space="preserve"> </w:t>
      </w:r>
      <w:r w:rsidRPr="00123901">
        <w:rPr>
          <w:rFonts w:ascii="Times New Roman" w:hAnsi="Times New Roman" w:cs="Times New Roman"/>
          <w:sz w:val="28"/>
          <w:szCs w:val="28"/>
        </w:rPr>
        <w:t xml:space="preserve">1037 «Об утверждении Правил установления охранных зон пунктов государственной геодезической сети, государственной нивелирной сети и государственной гравиметрической сети и признании утратившим силу постановления Правительства Российской Федерации от </w:t>
      </w:r>
      <w:r w:rsidR="00E8282B">
        <w:rPr>
          <w:rFonts w:ascii="Times New Roman" w:hAnsi="Times New Roman" w:cs="Times New Roman"/>
          <w:sz w:val="28"/>
          <w:szCs w:val="28"/>
        </w:rPr>
        <w:t>07.10.1996</w:t>
      </w:r>
      <w:r w:rsidRPr="00123901">
        <w:rPr>
          <w:rFonts w:ascii="Times New Roman" w:hAnsi="Times New Roman" w:cs="Times New Roman"/>
          <w:sz w:val="28"/>
          <w:szCs w:val="28"/>
        </w:rPr>
        <w:t xml:space="preserve"> № 1170» Управлением Ро</w:t>
      </w:r>
      <w:r w:rsidR="006A52F4" w:rsidRPr="00123901">
        <w:rPr>
          <w:rFonts w:ascii="Times New Roman" w:hAnsi="Times New Roman" w:cs="Times New Roman"/>
          <w:sz w:val="28"/>
          <w:szCs w:val="28"/>
        </w:rPr>
        <w:t xml:space="preserve">среестра по Вологодской области </w:t>
      </w:r>
      <w:r w:rsidRPr="00123901">
        <w:rPr>
          <w:rFonts w:ascii="Times New Roman" w:hAnsi="Times New Roman" w:cs="Times New Roman"/>
          <w:sz w:val="28"/>
          <w:szCs w:val="28"/>
        </w:rPr>
        <w:t xml:space="preserve">проведена работа по установлению охранных зон </w:t>
      </w:r>
      <w:r w:rsidR="00D545A8" w:rsidRPr="00123901">
        <w:rPr>
          <w:rFonts w:ascii="Times New Roman" w:hAnsi="Times New Roman" w:cs="Times New Roman"/>
          <w:sz w:val="28"/>
          <w:szCs w:val="28"/>
        </w:rPr>
        <w:t xml:space="preserve">2111 </w:t>
      </w:r>
      <w:r w:rsidRPr="00123901">
        <w:rPr>
          <w:rFonts w:ascii="Times New Roman" w:hAnsi="Times New Roman" w:cs="Times New Roman"/>
          <w:sz w:val="28"/>
          <w:szCs w:val="28"/>
        </w:rPr>
        <w:t xml:space="preserve">пунктов государственной геодезической сети, расположенных на территории </w:t>
      </w:r>
      <w:r w:rsidRPr="00123901">
        <w:rPr>
          <w:rFonts w:ascii="Times New Roman" w:hAnsi="Times New Roman" w:cs="Times New Roman"/>
          <w:sz w:val="28"/>
          <w:szCs w:val="28"/>
        </w:rPr>
        <w:lastRenderedPageBreak/>
        <w:t>Вологодской области</w:t>
      </w:r>
      <w:proofErr w:type="gramEnd"/>
      <w:r w:rsidRPr="00123901">
        <w:rPr>
          <w:rFonts w:ascii="Times New Roman" w:hAnsi="Times New Roman" w:cs="Times New Roman"/>
          <w:sz w:val="28"/>
          <w:szCs w:val="28"/>
        </w:rPr>
        <w:t>, для внесения данных сведений в Единый государственный реестр недвижимости.</w:t>
      </w:r>
    </w:p>
    <w:p w:rsidR="006A52F4" w:rsidRPr="00123901" w:rsidRDefault="006A52F4" w:rsidP="00123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01">
        <w:rPr>
          <w:rFonts w:ascii="Times New Roman" w:hAnsi="Times New Roman" w:cs="Times New Roman"/>
          <w:sz w:val="28"/>
          <w:szCs w:val="28"/>
        </w:rPr>
        <w:t>Границы охранной зоны пункта на местности представляют собой квадрат (сторона 4 метра), стороны которого ориентированы по сторонам света и центральной точкой (точкой пересечения диагоналей) которого является центр пункта.</w:t>
      </w:r>
    </w:p>
    <w:p w:rsidR="00787DA7" w:rsidRPr="00123901" w:rsidRDefault="00787DA7" w:rsidP="00123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01">
        <w:rPr>
          <w:rFonts w:ascii="Times New Roman" w:hAnsi="Times New Roman" w:cs="Times New Roman"/>
          <w:sz w:val="28"/>
          <w:szCs w:val="28"/>
        </w:rPr>
        <w:t>В настоящее время сведения об охранных зонах 2111 пунктов государственной геодезической сети</w:t>
      </w:r>
      <w:r w:rsidR="00D545A8" w:rsidRPr="00123901">
        <w:rPr>
          <w:rFonts w:ascii="Times New Roman" w:hAnsi="Times New Roman" w:cs="Times New Roman"/>
          <w:sz w:val="28"/>
          <w:szCs w:val="28"/>
        </w:rPr>
        <w:t xml:space="preserve"> (пунктов триангуляции)</w:t>
      </w:r>
      <w:r w:rsidRPr="00123901">
        <w:rPr>
          <w:rFonts w:ascii="Times New Roman" w:hAnsi="Times New Roman" w:cs="Times New Roman"/>
          <w:sz w:val="28"/>
          <w:szCs w:val="28"/>
        </w:rPr>
        <w:t xml:space="preserve"> внесены в </w:t>
      </w:r>
      <w:r w:rsidR="006A52F4" w:rsidRPr="00123901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</w:t>
      </w:r>
      <w:r w:rsidRPr="00123901">
        <w:rPr>
          <w:rFonts w:ascii="Times New Roman" w:hAnsi="Times New Roman" w:cs="Times New Roman"/>
          <w:sz w:val="28"/>
          <w:szCs w:val="28"/>
        </w:rPr>
        <w:t>.</w:t>
      </w:r>
    </w:p>
    <w:p w:rsidR="006A52F4" w:rsidRPr="00123901" w:rsidRDefault="00D545A8" w:rsidP="00123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01">
        <w:rPr>
          <w:rFonts w:ascii="Times New Roman" w:hAnsi="Times New Roman" w:cs="Times New Roman"/>
          <w:sz w:val="28"/>
          <w:szCs w:val="28"/>
        </w:rPr>
        <w:t>Б</w:t>
      </w:r>
      <w:r w:rsidR="006A52F4" w:rsidRPr="00123901">
        <w:rPr>
          <w:rFonts w:ascii="Times New Roman" w:hAnsi="Times New Roman" w:cs="Times New Roman"/>
          <w:sz w:val="28"/>
          <w:szCs w:val="28"/>
        </w:rPr>
        <w:t xml:space="preserve">ез письменного согласования с </w:t>
      </w:r>
      <w:r w:rsidRPr="00123901">
        <w:rPr>
          <w:rFonts w:ascii="Times New Roman" w:hAnsi="Times New Roman" w:cs="Times New Roman"/>
          <w:sz w:val="28"/>
          <w:szCs w:val="28"/>
        </w:rPr>
        <w:t>Управлением</w:t>
      </w:r>
      <w:r w:rsidR="006A52F4" w:rsidRPr="00123901">
        <w:rPr>
          <w:rFonts w:ascii="Times New Roman" w:hAnsi="Times New Roman" w:cs="Times New Roman"/>
          <w:sz w:val="28"/>
          <w:szCs w:val="28"/>
        </w:rPr>
        <w:t xml:space="preserve"> Росреестра </w:t>
      </w:r>
      <w:r w:rsidRPr="00123901">
        <w:rPr>
          <w:rFonts w:ascii="Times New Roman" w:hAnsi="Times New Roman" w:cs="Times New Roman"/>
          <w:sz w:val="28"/>
          <w:szCs w:val="28"/>
        </w:rPr>
        <w:t xml:space="preserve">по Вологодской области в пределах границ охранных зон геодезических пунктов запрещается </w:t>
      </w:r>
      <w:r w:rsidR="006A52F4" w:rsidRPr="00123901">
        <w:rPr>
          <w:rFonts w:ascii="Times New Roman" w:hAnsi="Times New Roman" w:cs="Times New Roman"/>
          <w:sz w:val="28"/>
          <w:szCs w:val="28"/>
        </w:rPr>
        <w:t>осуществление видов деятельности и проведение работ, которые могут повлечь повреждение или уничтожение наружных знаков пунктов, нарушить неизменность местоположения специальных центров пунктов или создать затруднения для использования пунктов по прямому назначению и свободного доступа к ним, а именно:</w:t>
      </w:r>
    </w:p>
    <w:p w:rsidR="006A52F4" w:rsidRPr="00D545A8" w:rsidRDefault="006A52F4" w:rsidP="001239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901">
        <w:rPr>
          <w:rFonts w:ascii="Times New Roman" w:hAnsi="Times New Roman" w:cs="Times New Roman"/>
          <w:sz w:val="28"/>
          <w:szCs w:val="28"/>
        </w:rPr>
        <w:t>– убирать, перемещать, засыпать или повреждать</w:t>
      </w:r>
      <w:r w:rsidRPr="00D545A8">
        <w:rPr>
          <w:rFonts w:ascii="Times New Roman" w:hAnsi="Times New Roman" w:cs="Times New Roman"/>
          <w:sz w:val="28"/>
          <w:szCs w:val="28"/>
        </w:rPr>
        <w:t xml:space="preserve"> составные части пунктов;</w:t>
      </w:r>
    </w:p>
    <w:p w:rsidR="006A52F4" w:rsidRPr="00D545A8" w:rsidRDefault="006A52F4" w:rsidP="006A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A8">
        <w:rPr>
          <w:rFonts w:ascii="Times New Roman" w:hAnsi="Times New Roman" w:cs="Times New Roman"/>
          <w:sz w:val="28"/>
          <w:szCs w:val="28"/>
        </w:rPr>
        <w:t>– проводить работы, размещать объекты и предметы, возводить сооружения и конструкции, которые могут препятствовать доступу к пунктам без создания необходимых для такого доступа проходов и подъездов;</w:t>
      </w:r>
    </w:p>
    <w:p w:rsidR="006A52F4" w:rsidRPr="00D545A8" w:rsidRDefault="006A52F4" w:rsidP="006A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A8">
        <w:rPr>
          <w:rFonts w:ascii="Times New Roman" w:hAnsi="Times New Roman" w:cs="Times New Roman"/>
          <w:sz w:val="28"/>
          <w:szCs w:val="28"/>
        </w:rPr>
        <w:t>– осуществлять горные, взрывные, строительные, земляные (мелиоративные) и иные работы, которые могут привести к повреждению или уничтожению пунктов;</w:t>
      </w:r>
    </w:p>
    <w:p w:rsidR="00D545A8" w:rsidRPr="00D545A8" w:rsidRDefault="006A52F4" w:rsidP="006A52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A8">
        <w:rPr>
          <w:rFonts w:ascii="Times New Roman" w:hAnsi="Times New Roman" w:cs="Times New Roman"/>
          <w:sz w:val="28"/>
          <w:szCs w:val="28"/>
        </w:rPr>
        <w:t>– проводить работы, не обеспечивающие сохранность пунктов</w:t>
      </w:r>
      <w:r w:rsidR="00D545A8" w:rsidRPr="00D545A8">
        <w:rPr>
          <w:rFonts w:ascii="Times New Roman" w:hAnsi="Times New Roman" w:cs="Times New Roman"/>
          <w:sz w:val="28"/>
          <w:szCs w:val="28"/>
        </w:rPr>
        <w:t>;</w:t>
      </w:r>
    </w:p>
    <w:p w:rsidR="00C54683" w:rsidRPr="00D545A8" w:rsidRDefault="00D545A8" w:rsidP="00D54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5A8">
        <w:rPr>
          <w:rFonts w:ascii="Times New Roman" w:hAnsi="Times New Roman" w:cs="Times New Roman"/>
          <w:sz w:val="28"/>
          <w:szCs w:val="28"/>
        </w:rPr>
        <w:t xml:space="preserve">– сносить </w:t>
      </w:r>
      <w:r w:rsidR="00C54683" w:rsidRPr="00D545A8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строительства, на конструктивных элементах или в подвале которых размещены пункты; </w:t>
      </w:r>
    </w:p>
    <w:p w:rsidR="00C54683" w:rsidRPr="00D545A8" w:rsidRDefault="006A52F4" w:rsidP="006A52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45A8">
        <w:rPr>
          <w:sz w:val="28"/>
          <w:szCs w:val="28"/>
        </w:rPr>
        <w:t>–</w:t>
      </w:r>
      <w:r w:rsidR="00C54683" w:rsidRPr="00D545A8">
        <w:rPr>
          <w:sz w:val="28"/>
          <w:szCs w:val="28"/>
        </w:rPr>
        <w:t xml:space="preserve"> </w:t>
      </w:r>
      <w:r w:rsidR="00D545A8" w:rsidRPr="00D545A8">
        <w:rPr>
          <w:sz w:val="28"/>
          <w:szCs w:val="28"/>
        </w:rPr>
        <w:t xml:space="preserve">проводить </w:t>
      </w:r>
      <w:r w:rsidR="00C54683" w:rsidRPr="00D545A8">
        <w:rPr>
          <w:sz w:val="28"/>
          <w:szCs w:val="28"/>
        </w:rPr>
        <w:t>капитальный ремонт помещений, в которых раз</w:t>
      </w:r>
      <w:r w:rsidR="00D545A8">
        <w:rPr>
          <w:sz w:val="28"/>
          <w:szCs w:val="28"/>
        </w:rPr>
        <w:t>мещены гравиметрические пункты.</w:t>
      </w:r>
    </w:p>
    <w:p w:rsidR="00C54683" w:rsidRPr="00787DA7" w:rsidRDefault="006A52F4" w:rsidP="006A52F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45A8">
        <w:rPr>
          <w:sz w:val="28"/>
          <w:szCs w:val="28"/>
        </w:rPr>
        <w:t>С</w:t>
      </w:r>
      <w:r w:rsidR="00C54683" w:rsidRPr="00D545A8">
        <w:rPr>
          <w:sz w:val="28"/>
          <w:szCs w:val="28"/>
        </w:rPr>
        <w:t>обственники земельных участков,</w:t>
      </w:r>
      <w:r w:rsidR="00C54683" w:rsidRPr="00787DA7">
        <w:rPr>
          <w:sz w:val="28"/>
          <w:szCs w:val="28"/>
        </w:rPr>
        <w:t xml:space="preserve"> землевладельцы, землепользователи, арендаторы земельных участков, обладатели сервитута и правообладатели земельных участков, на которых установлена охранная зона пункта, обязаны обеспечить возможность подъезда (подхода) заинтересованных лиц к указанным пунктам при выполнении геодезических и картографических работ, а также при проведении ремонта и во</w:t>
      </w:r>
      <w:r w:rsidR="00787DA7" w:rsidRPr="00787DA7">
        <w:rPr>
          <w:sz w:val="28"/>
          <w:szCs w:val="28"/>
        </w:rPr>
        <w:t>сстановления указанных пунктов.</w:t>
      </w:r>
    </w:p>
    <w:p w:rsidR="0057058B" w:rsidRPr="000173C7" w:rsidRDefault="00C54683" w:rsidP="000D6A7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6A7E">
        <w:rPr>
          <w:sz w:val="28"/>
          <w:szCs w:val="28"/>
        </w:rPr>
        <w:t xml:space="preserve">В пределах границ охранных зон пунктов независимо от формы </w:t>
      </w:r>
      <w:r w:rsidRPr="000173C7">
        <w:rPr>
          <w:sz w:val="28"/>
          <w:szCs w:val="28"/>
        </w:rPr>
        <w:t>собственности земельных участков, на которых такие охранные зоны пунктов установлены, разрешено осуществлять геодезические работы без согласования с собственниками и иными правообладателями указанных земельных участков.</w:t>
      </w:r>
    </w:p>
    <w:p w:rsidR="000173C7" w:rsidRPr="00D97248" w:rsidRDefault="000173C7" w:rsidP="00017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173C7">
        <w:rPr>
          <w:rFonts w:ascii="Times New Roman" w:hAnsi="Times New Roman" w:cs="Times New Roman"/>
          <w:sz w:val="28"/>
          <w:szCs w:val="28"/>
        </w:rPr>
        <w:t xml:space="preserve">равообладатели объектов недвижимости и лица, выполняющие геодезические и картографические работы, обязаны уведомлять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0173C7">
        <w:rPr>
          <w:rFonts w:ascii="Times New Roman" w:hAnsi="Times New Roman" w:cs="Times New Roman"/>
          <w:sz w:val="28"/>
          <w:szCs w:val="28"/>
        </w:rPr>
        <w:t>Росреестр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7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Вологодской области </w:t>
      </w:r>
      <w:r w:rsidRPr="000173C7">
        <w:rPr>
          <w:rFonts w:ascii="Times New Roman" w:hAnsi="Times New Roman" w:cs="Times New Roman"/>
          <w:sz w:val="28"/>
          <w:szCs w:val="28"/>
        </w:rPr>
        <w:t xml:space="preserve">о повреждениях пунктов государственной геодезической, нивелирной или гравиметрической сети. </w:t>
      </w:r>
      <w:r w:rsidRPr="000173C7">
        <w:rPr>
          <w:rFonts w:ascii="Times New Roman" w:hAnsi="Times New Roman" w:cs="Times New Roman"/>
          <w:sz w:val="28"/>
          <w:szCs w:val="28"/>
        </w:rPr>
        <w:lastRenderedPageBreak/>
        <w:t>Соответствующее уведомление должно быть направлено в течение 15 календарных дней со</w:t>
      </w:r>
      <w:r w:rsidRPr="00D97248">
        <w:rPr>
          <w:rFonts w:ascii="Times New Roman" w:hAnsi="Times New Roman" w:cs="Times New Roman"/>
          <w:sz w:val="28"/>
          <w:szCs w:val="28"/>
        </w:rPr>
        <w:t xml:space="preserve"> дня обнаружения уничтожения или повреждения пункта государственной геодезической сети, государственной нивелирной сети, государственной гравиметрической сети. Информация, направляемая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0173C7">
        <w:rPr>
          <w:rFonts w:ascii="Times New Roman" w:hAnsi="Times New Roman" w:cs="Times New Roman"/>
          <w:sz w:val="28"/>
          <w:szCs w:val="28"/>
        </w:rPr>
        <w:t>Росреестр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17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Вологодской области</w:t>
      </w:r>
      <w:r w:rsidRPr="00D97248">
        <w:rPr>
          <w:rFonts w:ascii="Times New Roman" w:hAnsi="Times New Roman" w:cs="Times New Roman"/>
          <w:sz w:val="28"/>
          <w:szCs w:val="28"/>
        </w:rPr>
        <w:t>, должна содержать в себе адрес (местонахождение) и (или) кадастровый номер объекта недвижимости, на котором находится (находился) пункт, а также причины уничтожения или повреждения пункта (если она известна). Информация может быть направлена в виде документа на бумажном носителе, электронного документа или путем заполнения специального раздела на сайте Росреестра в сети «Интернет».</w:t>
      </w:r>
    </w:p>
    <w:p w:rsidR="000D6A7E" w:rsidRDefault="000D6A7E" w:rsidP="000D6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E06" w:rsidRPr="00E8282B" w:rsidRDefault="00E8282B" w:rsidP="000D6A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8282B">
        <w:rPr>
          <w:rFonts w:ascii="Arial" w:hAnsi="Arial" w:cs="Arial"/>
          <w:sz w:val="28"/>
          <w:szCs w:val="28"/>
        </w:rPr>
        <w:t xml:space="preserve">Пресс-служба Управления </w:t>
      </w:r>
      <w:proofErr w:type="spellStart"/>
      <w:r w:rsidRPr="00E8282B">
        <w:rPr>
          <w:rFonts w:ascii="Arial" w:hAnsi="Arial" w:cs="Arial"/>
          <w:sz w:val="28"/>
          <w:szCs w:val="28"/>
        </w:rPr>
        <w:t>Росреестра</w:t>
      </w:r>
      <w:proofErr w:type="spellEnd"/>
      <w:r w:rsidRPr="00E8282B">
        <w:rPr>
          <w:rFonts w:ascii="Arial" w:hAnsi="Arial" w:cs="Arial"/>
          <w:sz w:val="28"/>
          <w:szCs w:val="28"/>
        </w:rPr>
        <w:t xml:space="preserve"> по Вологодской области</w:t>
      </w:r>
    </w:p>
    <w:sectPr w:rsidR="00045E06" w:rsidRPr="00E8282B" w:rsidSect="00045E06">
      <w:head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752" w:rsidRDefault="00722752" w:rsidP="000F0AD3">
      <w:pPr>
        <w:spacing w:after="0" w:line="240" w:lineRule="auto"/>
      </w:pPr>
      <w:r>
        <w:separator/>
      </w:r>
    </w:p>
  </w:endnote>
  <w:endnote w:type="continuationSeparator" w:id="0">
    <w:p w:rsidR="00722752" w:rsidRDefault="00722752" w:rsidP="000F0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752" w:rsidRDefault="00722752" w:rsidP="000F0AD3">
      <w:pPr>
        <w:spacing w:after="0" w:line="240" w:lineRule="auto"/>
      </w:pPr>
      <w:r>
        <w:separator/>
      </w:r>
    </w:p>
  </w:footnote>
  <w:footnote w:type="continuationSeparator" w:id="0">
    <w:p w:rsidR="00722752" w:rsidRDefault="00722752" w:rsidP="000F0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0AD3" w:rsidRDefault="000F0A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058B"/>
    <w:rsid w:val="000173C7"/>
    <w:rsid w:val="00045E06"/>
    <w:rsid w:val="000C7579"/>
    <w:rsid w:val="000D3352"/>
    <w:rsid w:val="000D6A7E"/>
    <w:rsid w:val="000F0AD3"/>
    <w:rsid w:val="00114454"/>
    <w:rsid w:val="00123901"/>
    <w:rsid w:val="00123E8C"/>
    <w:rsid w:val="00276F18"/>
    <w:rsid w:val="002E195A"/>
    <w:rsid w:val="00402B46"/>
    <w:rsid w:val="005263E4"/>
    <w:rsid w:val="0057058B"/>
    <w:rsid w:val="00621FE7"/>
    <w:rsid w:val="006A52F4"/>
    <w:rsid w:val="006B74D3"/>
    <w:rsid w:val="00722752"/>
    <w:rsid w:val="00787DA7"/>
    <w:rsid w:val="007C394B"/>
    <w:rsid w:val="00824A6F"/>
    <w:rsid w:val="008612CE"/>
    <w:rsid w:val="008D1D10"/>
    <w:rsid w:val="009A4EA2"/>
    <w:rsid w:val="00A05066"/>
    <w:rsid w:val="00A11B1F"/>
    <w:rsid w:val="00A4180E"/>
    <w:rsid w:val="00C45565"/>
    <w:rsid w:val="00C54683"/>
    <w:rsid w:val="00CA324F"/>
    <w:rsid w:val="00D21B90"/>
    <w:rsid w:val="00D545A8"/>
    <w:rsid w:val="00D616DD"/>
    <w:rsid w:val="00E8282B"/>
    <w:rsid w:val="00EE3E2D"/>
    <w:rsid w:val="00F73606"/>
    <w:rsid w:val="00FB5C20"/>
    <w:rsid w:val="00FD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F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0AD3"/>
  </w:style>
  <w:style w:type="paragraph" w:styleId="a6">
    <w:name w:val="footer"/>
    <w:basedOn w:val="a"/>
    <w:link w:val="a7"/>
    <w:uiPriority w:val="99"/>
    <w:semiHidden/>
    <w:unhideWhenUsed/>
    <w:rsid w:val="000F0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0AD3"/>
  </w:style>
  <w:style w:type="character" w:styleId="a8">
    <w:name w:val="Strong"/>
    <w:basedOn w:val="a0"/>
    <w:uiPriority w:val="22"/>
    <w:qFormat/>
    <w:rsid w:val="000173C7"/>
    <w:rPr>
      <w:b/>
      <w:bCs/>
    </w:rPr>
  </w:style>
  <w:style w:type="paragraph" w:customStyle="1" w:styleId="ConsNormal">
    <w:name w:val="ConsNormal"/>
    <w:rsid w:val="0012390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w">
    <w:name w:val="w"/>
    <w:basedOn w:val="a0"/>
    <w:rsid w:val="00123901"/>
  </w:style>
  <w:style w:type="paragraph" w:styleId="a9">
    <w:name w:val="Balloon Text"/>
    <w:basedOn w:val="a"/>
    <w:link w:val="aa"/>
    <w:uiPriority w:val="99"/>
    <w:semiHidden/>
    <w:unhideWhenUsed/>
    <w:rsid w:val="00E8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2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bna</dc:creator>
  <cp:keywords/>
  <dc:description/>
  <cp:lastModifiedBy>doi</cp:lastModifiedBy>
  <cp:revision>2</cp:revision>
  <cp:lastPrinted>2019-02-12T05:44:00Z</cp:lastPrinted>
  <dcterms:created xsi:type="dcterms:W3CDTF">2019-02-12T13:50:00Z</dcterms:created>
  <dcterms:modified xsi:type="dcterms:W3CDTF">2019-02-12T13:50:00Z</dcterms:modified>
</cp:coreProperties>
</file>