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E1" w:rsidRPr="004F2CE0" w:rsidRDefault="009C27E1" w:rsidP="004F2CE0">
      <w:pPr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A197E">
        <w:rPr>
          <w:rFonts w:ascii="Times New Roman" w:hAnsi="Times New Roman" w:cs="Times New Roman"/>
          <w:sz w:val="28"/>
          <w:szCs w:val="28"/>
        </w:rPr>
        <w:t>Проект</w:t>
      </w:r>
      <w:r w:rsidRPr="004F2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A197E" w:rsidRDefault="00CA197E" w:rsidP="004F2C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CE0" w:rsidRPr="004F2CE0" w:rsidRDefault="004F2CE0" w:rsidP="004F2C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ВОЛОГОДСКАЯ ОБЛАСТЬ                         </w:t>
      </w:r>
    </w:p>
    <w:p w:rsidR="004F2CE0" w:rsidRPr="004F2CE0" w:rsidRDefault="004F2CE0" w:rsidP="004F2C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ШЕКСНИНСКИЙ МУНИЦИПАЛЬНЫЙ РАЙОН</w:t>
      </w:r>
    </w:p>
    <w:p w:rsidR="004F2CE0" w:rsidRPr="004F2CE0" w:rsidRDefault="004F2CE0" w:rsidP="004F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2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СИЗЕМСКОЕ</w:t>
      </w:r>
    </w:p>
    <w:p w:rsidR="004F2CE0" w:rsidRPr="004F2CE0" w:rsidRDefault="004F2CE0" w:rsidP="004F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F2CE0" w:rsidRPr="004F2CE0" w:rsidRDefault="004F2CE0" w:rsidP="004F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F2CE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РЕШЕНИЕ </w:t>
      </w:r>
    </w:p>
    <w:p w:rsidR="004F2CE0" w:rsidRPr="004F2CE0" w:rsidRDefault="004F2CE0" w:rsidP="004F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F2CE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</w:t>
      </w:r>
    </w:p>
    <w:p w:rsidR="004F2CE0" w:rsidRPr="004F2CE0" w:rsidRDefault="004F2CE0" w:rsidP="004F2CE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F2CE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2021 года                                                              </w:t>
      </w:r>
      <w:r w:rsidR="00CA197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№ </w:t>
      </w:r>
      <w:r w:rsidRPr="004F2CE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</w:t>
      </w:r>
    </w:p>
    <w:p w:rsidR="004F2CE0" w:rsidRPr="004F2CE0" w:rsidRDefault="004F2CE0" w:rsidP="004F2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4F2CE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с. Чаромское</w:t>
      </w:r>
    </w:p>
    <w:p w:rsidR="009C27E1" w:rsidRPr="004F2CE0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CE0" w:rsidRDefault="004F2CE0" w:rsidP="004F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E0" w:rsidRDefault="004F2CE0" w:rsidP="004F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E0" w:rsidRDefault="004F2CE0" w:rsidP="004F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5F" w:rsidRPr="00F45E5F" w:rsidRDefault="009C27E1" w:rsidP="00F45E5F">
      <w:pPr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CE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</w:t>
      </w:r>
      <w:r w:rsidR="00F45E5F">
        <w:rPr>
          <w:rFonts w:ascii="Times New Roman" w:hAnsi="Times New Roman" w:cs="Times New Roman"/>
          <w:b/>
          <w:sz w:val="28"/>
          <w:szCs w:val="28"/>
        </w:rPr>
        <w:t xml:space="preserve">  решение Совета сельского поселения Сиземское от 21.02.2018 года № 1 «</w:t>
      </w:r>
      <w:r w:rsidR="00F45E5F" w:rsidRPr="00F45E5F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Правил благоустройства</w:t>
      </w:r>
      <w:r w:rsidR="00F45E5F" w:rsidRPr="00F45E5F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Сиземское  Шекснинского муниципального района</w:t>
      </w:r>
      <w:r w:rsidR="00F45E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27E1" w:rsidRPr="004F2CE0" w:rsidRDefault="009C27E1" w:rsidP="00F45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E1" w:rsidRPr="004F2CE0" w:rsidRDefault="009C27E1" w:rsidP="004F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E1" w:rsidRDefault="009C27E1" w:rsidP="009C2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    Руководствуясь </w:t>
      </w:r>
      <w:r w:rsidR="00DC7685">
        <w:rPr>
          <w:rFonts w:ascii="Times New Roman" w:hAnsi="Times New Roman" w:cs="Times New Roman"/>
          <w:sz w:val="28"/>
          <w:szCs w:val="28"/>
        </w:rPr>
        <w:t xml:space="preserve"> ст. 21 </w:t>
      </w:r>
      <w:r w:rsidRPr="004F2CE0">
        <w:rPr>
          <w:rFonts w:ascii="Times New Roman" w:hAnsi="Times New Roman" w:cs="Times New Roman"/>
          <w:sz w:val="28"/>
          <w:szCs w:val="28"/>
        </w:rPr>
        <w:t>Устав</w:t>
      </w:r>
      <w:r w:rsidR="00DC7685">
        <w:rPr>
          <w:rFonts w:ascii="Times New Roman" w:hAnsi="Times New Roman" w:cs="Times New Roman"/>
          <w:sz w:val="28"/>
          <w:szCs w:val="28"/>
        </w:rPr>
        <w:t>а сельского поселения Сиземское</w:t>
      </w:r>
      <w:r w:rsidRPr="004F2CE0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Pr="00DC768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7685" w:rsidRPr="00DC7685" w:rsidRDefault="00DC7685" w:rsidP="009C2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7E1" w:rsidRPr="004F2CE0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1. </w:t>
      </w:r>
      <w:r w:rsidR="003D7F35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</w:t>
      </w:r>
      <w:r w:rsidR="003D7F35" w:rsidRPr="003D7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F35" w:rsidRPr="003D7F35">
        <w:rPr>
          <w:rFonts w:ascii="Times New Roman" w:hAnsi="Times New Roman" w:cs="Times New Roman"/>
          <w:sz w:val="28"/>
          <w:szCs w:val="28"/>
        </w:rPr>
        <w:t>от 21.02.2018 года № 1 «</w:t>
      </w:r>
      <w:r w:rsidR="003D7F35" w:rsidRPr="003D7F35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</w:t>
      </w:r>
      <w:r w:rsidR="003D7F35" w:rsidRPr="003D7F35">
        <w:rPr>
          <w:rFonts w:ascii="Times New Roman" w:hAnsi="Times New Roman" w:cs="Times New Roman"/>
          <w:sz w:val="28"/>
          <w:szCs w:val="28"/>
        </w:rPr>
        <w:t xml:space="preserve">  сельского поселения Сиземское  Шекснинского муниципального района»</w:t>
      </w:r>
      <w:r w:rsidR="003D7F35">
        <w:rPr>
          <w:rFonts w:ascii="Times New Roman" w:hAnsi="Times New Roman" w:cs="Times New Roman"/>
          <w:sz w:val="28"/>
          <w:szCs w:val="28"/>
        </w:rPr>
        <w:t xml:space="preserve">  в</w:t>
      </w:r>
      <w:r w:rsidRPr="004F2CE0">
        <w:rPr>
          <w:rFonts w:ascii="Times New Roman" w:hAnsi="Times New Roman" w:cs="Times New Roman"/>
          <w:sz w:val="28"/>
          <w:szCs w:val="28"/>
        </w:rPr>
        <w:t>нести следующие изменения и дополнения</w:t>
      </w:r>
      <w:r w:rsidR="003D7F35">
        <w:rPr>
          <w:rFonts w:ascii="Times New Roman" w:hAnsi="Times New Roman" w:cs="Times New Roman"/>
          <w:sz w:val="28"/>
          <w:szCs w:val="28"/>
        </w:rPr>
        <w:t>:</w:t>
      </w:r>
    </w:p>
    <w:p w:rsidR="009C27E1" w:rsidRPr="004F2CE0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1) абзац </w:t>
      </w:r>
      <w:r w:rsidR="003D7F35">
        <w:rPr>
          <w:rFonts w:ascii="Times New Roman" w:hAnsi="Times New Roman" w:cs="Times New Roman"/>
          <w:sz w:val="28"/>
          <w:szCs w:val="28"/>
        </w:rPr>
        <w:t>3</w:t>
      </w:r>
      <w:r w:rsidRPr="004F2CE0">
        <w:rPr>
          <w:rFonts w:ascii="Times New Roman" w:hAnsi="Times New Roman" w:cs="Times New Roman"/>
          <w:sz w:val="28"/>
          <w:szCs w:val="28"/>
        </w:rPr>
        <w:t xml:space="preserve"> пункта 1.4 главы 1 после слова «подъезды» дополнить словами «детских игровых и спортивных площадок</w:t>
      </w:r>
      <w:proofErr w:type="gramStart"/>
      <w:r w:rsidR="003D7F35">
        <w:rPr>
          <w:rFonts w:ascii="Times New Roman" w:hAnsi="Times New Roman" w:cs="Times New Roman"/>
          <w:sz w:val="28"/>
          <w:szCs w:val="28"/>
        </w:rPr>
        <w:t>,</w:t>
      </w:r>
      <w:r w:rsidR="00D44AAB" w:rsidRPr="004F2CE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44AAB" w:rsidRPr="004F2CE0">
        <w:rPr>
          <w:rFonts w:ascii="Times New Roman" w:hAnsi="Times New Roman" w:cs="Times New Roman"/>
          <w:sz w:val="28"/>
          <w:szCs w:val="28"/>
        </w:rPr>
        <w:t>;</w:t>
      </w:r>
    </w:p>
    <w:p w:rsidR="00D44AAB" w:rsidRPr="004F2CE0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>2) пункт 1.</w:t>
      </w:r>
      <w:r w:rsidR="003D7F35">
        <w:rPr>
          <w:rFonts w:ascii="Times New Roman" w:hAnsi="Times New Roman" w:cs="Times New Roman"/>
          <w:sz w:val="28"/>
          <w:szCs w:val="28"/>
        </w:rPr>
        <w:t>2.</w:t>
      </w:r>
      <w:r w:rsidRPr="004F2CE0">
        <w:rPr>
          <w:rFonts w:ascii="Times New Roman" w:hAnsi="Times New Roman" w:cs="Times New Roman"/>
          <w:sz w:val="28"/>
          <w:szCs w:val="28"/>
        </w:rPr>
        <w:t xml:space="preserve"> главы 1 дополнить абзацами:</w:t>
      </w:r>
    </w:p>
    <w:p w:rsidR="00D44AAB" w:rsidRPr="004F2CE0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>«</w:t>
      </w:r>
      <w:r w:rsidRPr="003D7F35">
        <w:rPr>
          <w:rFonts w:ascii="Times New Roman" w:hAnsi="Times New Roman" w:cs="Times New Roman"/>
          <w:b/>
          <w:sz w:val="28"/>
          <w:szCs w:val="28"/>
        </w:rPr>
        <w:t>детская игровая площадка</w:t>
      </w:r>
      <w:r w:rsidRPr="004F2CE0">
        <w:rPr>
          <w:rFonts w:ascii="Times New Roman" w:hAnsi="Times New Roman" w:cs="Times New Roman"/>
          <w:sz w:val="28"/>
          <w:szCs w:val="28"/>
        </w:rPr>
        <w:t xml:space="preserve"> – специально оборудованная территория, предназначенная для игры детей, включающая в себя оборудование и покрытие детской игровой площадки;</w:t>
      </w:r>
    </w:p>
    <w:p w:rsidR="00D44AAB" w:rsidRPr="004F2CE0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3D7F35">
        <w:rPr>
          <w:rFonts w:ascii="Times New Roman" w:hAnsi="Times New Roman" w:cs="Times New Roman"/>
          <w:b/>
          <w:sz w:val="28"/>
          <w:szCs w:val="28"/>
        </w:rPr>
        <w:t>детская спортивная площадка</w:t>
      </w:r>
      <w:r w:rsidRPr="004F2CE0">
        <w:rPr>
          <w:rFonts w:ascii="Times New Roman" w:hAnsi="Times New Roman" w:cs="Times New Roman"/>
          <w:sz w:val="28"/>
          <w:szCs w:val="28"/>
        </w:rPr>
        <w:t xml:space="preserve"> – специально оборудованная территория, предназначенная для сохранения и укрепления здоровья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</w:t>
      </w:r>
      <w:proofErr w:type="gramStart"/>
      <w:r w:rsidRPr="004F2CE0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D44AAB" w:rsidRPr="004F2CE0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lastRenderedPageBreak/>
        <w:t>3) дополнить главу 12 пунктами:</w:t>
      </w:r>
    </w:p>
    <w:p w:rsidR="00D44AAB" w:rsidRPr="004F2CE0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«12.2.6 Размер и местоположение детских площадок определяется в соответствии с местными нормативами градостроительного проектирования сельского поселения </w:t>
      </w:r>
      <w:r w:rsidR="003D7F35">
        <w:rPr>
          <w:rFonts w:ascii="Times New Roman" w:hAnsi="Times New Roman" w:cs="Times New Roman"/>
          <w:sz w:val="28"/>
          <w:szCs w:val="28"/>
        </w:rPr>
        <w:t>Сиземское</w:t>
      </w:r>
      <w:r w:rsidRPr="004F2CE0">
        <w:rPr>
          <w:rFonts w:ascii="Times New Roman" w:hAnsi="Times New Roman" w:cs="Times New Roman"/>
          <w:sz w:val="28"/>
          <w:szCs w:val="28"/>
        </w:rPr>
        <w:t>.</w:t>
      </w:r>
    </w:p>
    <w:p w:rsidR="00D44AAB" w:rsidRPr="004F2CE0" w:rsidRDefault="00D44AAB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12.2.7 Расстояния детских площадок от окон жилых домов и общественных зданий до их границ для детей дошкольного возраста должно составлять не менее 10 метров, </w:t>
      </w:r>
      <w:r w:rsidR="00A54BEF" w:rsidRPr="004F2CE0">
        <w:rPr>
          <w:rFonts w:ascii="Times New Roman" w:hAnsi="Times New Roman" w:cs="Times New Roman"/>
          <w:sz w:val="28"/>
          <w:szCs w:val="28"/>
        </w:rPr>
        <w:t>младшего и среднего школьного возраста  - не менее 20 метров, комплексных игровых площадок – не менее 40 метров, спортивно-игровых комплексов – не менее 100 метров.</w:t>
      </w:r>
    </w:p>
    <w:p w:rsidR="00A54BEF" w:rsidRPr="004F2CE0" w:rsidRDefault="00A54BEF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12.2.8 Лица, эксплуатирующие детские площадки, являются ответственными за состояние оборудования и покрытия площадок (контроль соответствия требований безопасности, техническое обслуживание и ремонт), наличие и состав </w:t>
      </w:r>
      <w:proofErr w:type="gramStart"/>
      <w:r w:rsidRPr="004F2CE0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4F2CE0">
        <w:rPr>
          <w:rFonts w:ascii="Times New Roman" w:hAnsi="Times New Roman" w:cs="Times New Roman"/>
          <w:sz w:val="28"/>
          <w:szCs w:val="28"/>
        </w:rPr>
        <w:t xml:space="preserve"> и информационное обеспечение безопасности площадок в соответствии с нормативными документами.».</w:t>
      </w:r>
    </w:p>
    <w:p w:rsidR="00A54BEF" w:rsidRDefault="00A54BEF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</w:t>
      </w:r>
      <w:r w:rsidR="007972CB">
        <w:rPr>
          <w:rFonts w:ascii="Times New Roman" w:hAnsi="Times New Roman" w:cs="Times New Roman"/>
          <w:sz w:val="28"/>
          <w:szCs w:val="28"/>
        </w:rPr>
        <w:t>Сиземские</w:t>
      </w:r>
      <w:r w:rsidRPr="004F2CE0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сельского поселения</w:t>
      </w:r>
      <w:r w:rsidR="00691414" w:rsidRPr="004F2CE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Pr="004F2CE0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7972CB" w:rsidRPr="004F2CE0" w:rsidRDefault="007972CB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B90" w:rsidRPr="004F2CE0" w:rsidRDefault="005F2B90" w:rsidP="009C27E1">
      <w:pPr>
        <w:jc w:val="both"/>
        <w:rPr>
          <w:rFonts w:ascii="Times New Roman" w:hAnsi="Times New Roman" w:cs="Times New Roman"/>
          <w:sz w:val="28"/>
          <w:szCs w:val="28"/>
        </w:rPr>
      </w:pPr>
      <w:r w:rsidRPr="004F2CE0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r w:rsidR="007972CB">
        <w:rPr>
          <w:rFonts w:ascii="Times New Roman" w:hAnsi="Times New Roman" w:cs="Times New Roman"/>
          <w:sz w:val="28"/>
          <w:szCs w:val="28"/>
        </w:rPr>
        <w:t>Сиземское</w:t>
      </w:r>
      <w:r w:rsidRPr="004F2C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72C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4F2C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972CB">
        <w:rPr>
          <w:rFonts w:ascii="Times New Roman" w:hAnsi="Times New Roman" w:cs="Times New Roman"/>
          <w:sz w:val="28"/>
          <w:szCs w:val="28"/>
        </w:rPr>
        <w:t>А.В. Аршинов</w:t>
      </w:r>
    </w:p>
    <w:sectPr w:rsidR="005F2B90" w:rsidRPr="004F2CE0" w:rsidSect="004F2C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7E1"/>
    <w:rsid w:val="003D7F35"/>
    <w:rsid w:val="004F2CE0"/>
    <w:rsid w:val="005F2B90"/>
    <w:rsid w:val="00691414"/>
    <w:rsid w:val="0073027B"/>
    <w:rsid w:val="007972CB"/>
    <w:rsid w:val="009C27E1"/>
    <w:rsid w:val="00A54BEF"/>
    <w:rsid w:val="00B57108"/>
    <w:rsid w:val="00B81B1A"/>
    <w:rsid w:val="00CA197E"/>
    <w:rsid w:val="00D44AAB"/>
    <w:rsid w:val="00DC7685"/>
    <w:rsid w:val="00EB230C"/>
    <w:rsid w:val="00F4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7</cp:revision>
  <cp:lastPrinted>2021-07-13T11:54:00Z</cp:lastPrinted>
  <dcterms:created xsi:type="dcterms:W3CDTF">2021-07-13T08:54:00Z</dcterms:created>
  <dcterms:modified xsi:type="dcterms:W3CDTF">2021-07-13T12:22:00Z</dcterms:modified>
</cp:coreProperties>
</file>