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93" w:rsidRDefault="002B0293" w:rsidP="002A750E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9495" cy="3318926"/>
            <wp:effectExtent l="19050" t="0" r="0" b="0"/>
            <wp:docPr id="13" name="Рисунок 13" descr="http://god2018.com/wp-content/uploads/2017/04/dachnaya-amnistija-850x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d2018.com/wp-content/uploads/2017/04/dachnaya-amnistija-850x4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3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93" w:rsidRDefault="002B0293" w:rsidP="002A750E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41A3F" w:rsidRPr="002A750E" w:rsidRDefault="002A750E" w:rsidP="002A750E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2A750E">
        <w:rPr>
          <w:rFonts w:ascii="Times New Roman" w:hAnsi="Times New Roman"/>
          <w:b/>
          <w:sz w:val="28"/>
          <w:szCs w:val="28"/>
        </w:rPr>
        <w:t>Дачная амнистия</w:t>
      </w:r>
      <w:r w:rsidR="00D259EB">
        <w:rPr>
          <w:rFonts w:ascii="Times New Roman" w:hAnsi="Times New Roman"/>
          <w:b/>
          <w:sz w:val="28"/>
          <w:szCs w:val="28"/>
        </w:rPr>
        <w:t xml:space="preserve"> </w:t>
      </w:r>
      <w:r w:rsidRPr="002A750E">
        <w:rPr>
          <w:rFonts w:ascii="Times New Roman" w:hAnsi="Times New Roman"/>
          <w:b/>
          <w:sz w:val="28"/>
          <w:szCs w:val="28"/>
        </w:rPr>
        <w:t>-</w:t>
      </w:r>
      <w:r w:rsidR="00D259EB">
        <w:rPr>
          <w:rFonts w:ascii="Times New Roman" w:hAnsi="Times New Roman"/>
          <w:b/>
          <w:sz w:val="28"/>
          <w:szCs w:val="28"/>
        </w:rPr>
        <w:t xml:space="preserve"> </w:t>
      </w:r>
      <w:r w:rsidRPr="002A750E">
        <w:rPr>
          <w:rFonts w:ascii="Times New Roman" w:hAnsi="Times New Roman"/>
          <w:b/>
          <w:sz w:val="28"/>
          <w:szCs w:val="28"/>
        </w:rPr>
        <w:t>финал близок?</w:t>
      </w:r>
    </w:p>
    <w:p w:rsidR="006835E6" w:rsidRDefault="00977416" w:rsidP="006835E6">
      <w:pPr>
        <w:spacing w:before="220" w:after="1" w:line="220" w:lineRule="atLeast"/>
        <w:ind w:firstLine="540"/>
        <w:jc w:val="both"/>
        <w:rPr>
          <w:rFonts w:cs="Calibri"/>
        </w:rPr>
      </w:pPr>
      <w:proofErr w:type="gramStart"/>
      <w:r w:rsidRPr="00977416">
        <w:rPr>
          <w:rFonts w:ascii="Times New Roman" w:hAnsi="Times New Roman"/>
          <w:sz w:val="28"/>
          <w:szCs w:val="28"/>
        </w:rPr>
        <w:t>У</w:t>
      </w:r>
      <w:r w:rsidR="00B41A3F" w:rsidRPr="00977416">
        <w:rPr>
          <w:rFonts w:ascii="Times New Roman" w:hAnsi="Times New Roman"/>
          <w:sz w:val="28"/>
          <w:szCs w:val="28"/>
        </w:rPr>
        <w:t>прощенный порядок оформления прав на отдельные объекты недвижимого имущества</w:t>
      </w:r>
      <w:r w:rsidRPr="00977416">
        <w:rPr>
          <w:rFonts w:ascii="Times New Roman" w:hAnsi="Times New Roman"/>
          <w:sz w:val="28"/>
          <w:szCs w:val="28"/>
        </w:rPr>
        <w:t xml:space="preserve"> был установлен Федеральным </w:t>
      </w:r>
      <w:hyperlink r:id="rId5" w:history="1">
        <w:r w:rsidRPr="00977416">
          <w:rPr>
            <w:rFonts w:ascii="Times New Roman" w:hAnsi="Times New Roman"/>
            <w:sz w:val="28"/>
            <w:szCs w:val="28"/>
          </w:rPr>
          <w:t>законом</w:t>
        </w:r>
      </w:hyperlink>
      <w:r w:rsidRPr="00977416">
        <w:rPr>
          <w:rFonts w:ascii="Times New Roman" w:hAnsi="Times New Roman"/>
          <w:sz w:val="28"/>
          <w:szCs w:val="28"/>
        </w:rPr>
        <w:t xml:space="preserve"> от 30.06.2006 </w:t>
      </w:r>
      <w:r w:rsidR="002B0293">
        <w:rPr>
          <w:rFonts w:ascii="Times New Roman" w:hAnsi="Times New Roman"/>
          <w:sz w:val="28"/>
          <w:szCs w:val="28"/>
        </w:rPr>
        <w:t>№</w:t>
      </w:r>
      <w:r w:rsidRPr="00977416">
        <w:rPr>
          <w:rFonts w:ascii="Times New Roman" w:hAnsi="Times New Roman"/>
          <w:sz w:val="28"/>
          <w:szCs w:val="28"/>
        </w:rPr>
        <w:t xml:space="preserve"> 93-ФЗ </w:t>
      </w:r>
      <w:r w:rsidR="00D259EB">
        <w:rPr>
          <w:rFonts w:ascii="Times New Roman" w:hAnsi="Times New Roman"/>
          <w:sz w:val="28"/>
          <w:szCs w:val="28"/>
        </w:rPr>
        <w:t>«</w:t>
      </w:r>
      <w:r w:rsidRPr="00977416">
        <w:rPr>
          <w:rFonts w:ascii="Times New Roman" w:hAnsi="Times New Roman"/>
          <w:sz w:val="28"/>
          <w:szCs w:val="28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</w:r>
      <w:r w:rsidR="00D259EB">
        <w:rPr>
          <w:rFonts w:ascii="Times New Roman" w:hAnsi="Times New Roman"/>
          <w:sz w:val="28"/>
          <w:szCs w:val="28"/>
        </w:rPr>
        <w:t>»</w:t>
      </w:r>
      <w:r w:rsidR="00B41A3F" w:rsidRPr="00977416">
        <w:rPr>
          <w:rFonts w:ascii="Times New Roman" w:hAnsi="Times New Roman"/>
          <w:sz w:val="28"/>
          <w:szCs w:val="28"/>
        </w:rPr>
        <w:t>.</w:t>
      </w:r>
      <w:proofErr w:type="gramEnd"/>
      <w:r w:rsidRPr="00977416">
        <w:rPr>
          <w:rFonts w:ascii="Times New Roman" w:hAnsi="Times New Roman"/>
          <w:sz w:val="28"/>
          <w:szCs w:val="28"/>
        </w:rPr>
        <w:t xml:space="preserve"> Данный упрощенный порядок в народе сразу получил название </w:t>
      </w:r>
      <w:r w:rsidR="002B0293">
        <w:rPr>
          <w:rFonts w:ascii="Times New Roman" w:hAnsi="Times New Roman"/>
          <w:sz w:val="28"/>
          <w:szCs w:val="28"/>
        </w:rPr>
        <w:t>«</w:t>
      </w:r>
      <w:r w:rsidRPr="00977416">
        <w:rPr>
          <w:rFonts w:ascii="Times New Roman" w:hAnsi="Times New Roman"/>
          <w:sz w:val="28"/>
          <w:szCs w:val="28"/>
        </w:rPr>
        <w:t>дачная амнистия</w:t>
      </w:r>
      <w:r w:rsidR="002B0293">
        <w:rPr>
          <w:rFonts w:ascii="Times New Roman" w:hAnsi="Times New Roman"/>
          <w:sz w:val="28"/>
          <w:szCs w:val="28"/>
        </w:rPr>
        <w:t>»</w:t>
      </w:r>
      <w:r w:rsidRPr="00977416">
        <w:rPr>
          <w:rFonts w:ascii="Times New Roman" w:hAnsi="Times New Roman"/>
          <w:sz w:val="28"/>
          <w:szCs w:val="28"/>
        </w:rPr>
        <w:t>.</w:t>
      </w:r>
      <w:r w:rsidR="006835E6" w:rsidRPr="006835E6">
        <w:rPr>
          <w:rFonts w:cs="Calibri"/>
        </w:rPr>
        <w:t xml:space="preserve"> </w:t>
      </w:r>
    </w:p>
    <w:p w:rsidR="006835E6" w:rsidRPr="006835E6" w:rsidRDefault="003464C4" w:rsidP="006835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положениями статей </w:t>
      </w:r>
      <w:r w:rsidRPr="006835E6">
        <w:rPr>
          <w:rFonts w:ascii="Times New Roman" w:hAnsi="Times New Roman"/>
          <w:sz w:val="28"/>
          <w:szCs w:val="28"/>
        </w:rPr>
        <w:t>40, 49, 70 Федерального Закона «</w:t>
      </w:r>
      <w:proofErr w:type="gramStart"/>
      <w:r w:rsidRPr="006835E6">
        <w:rPr>
          <w:rFonts w:ascii="Times New Roman" w:hAnsi="Times New Roman"/>
          <w:sz w:val="28"/>
          <w:szCs w:val="28"/>
        </w:rPr>
        <w:t>О</w:t>
      </w:r>
      <w:proofErr w:type="gramEnd"/>
      <w:r w:rsidRPr="006835E6">
        <w:rPr>
          <w:rFonts w:ascii="Times New Roman" w:hAnsi="Times New Roman"/>
          <w:sz w:val="28"/>
          <w:szCs w:val="28"/>
        </w:rPr>
        <w:t xml:space="preserve"> государственной регистрации» от 13.07.2015 № 218-ФЗ</w:t>
      </w:r>
      <w:r>
        <w:rPr>
          <w:rFonts w:ascii="Times New Roman" w:hAnsi="Times New Roman"/>
          <w:sz w:val="28"/>
          <w:szCs w:val="28"/>
        </w:rPr>
        <w:t xml:space="preserve"> д</w:t>
      </w:r>
      <w:r w:rsidR="006835E6" w:rsidRPr="006835E6">
        <w:rPr>
          <w:rFonts w:ascii="Times New Roman" w:hAnsi="Times New Roman"/>
          <w:sz w:val="28"/>
          <w:szCs w:val="28"/>
        </w:rPr>
        <w:t>ачная амнисти</w:t>
      </w:r>
      <w:r>
        <w:rPr>
          <w:rFonts w:ascii="Times New Roman" w:hAnsi="Times New Roman"/>
          <w:sz w:val="28"/>
          <w:szCs w:val="28"/>
        </w:rPr>
        <w:t>я распространяется, в частности</w:t>
      </w:r>
      <w:r w:rsidR="006835E6" w:rsidRPr="006835E6">
        <w:rPr>
          <w:rFonts w:ascii="Times New Roman" w:hAnsi="Times New Roman"/>
          <w:sz w:val="28"/>
          <w:szCs w:val="28"/>
        </w:rPr>
        <w:t>:</w:t>
      </w:r>
    </w:p>
    <w:p w:rsidR="006835E6" w:rsidRPr="006835E6" w:rsidRDefault="006835E6" w:rsidP="00346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E6">
        <w:rPr>
          <w:rFonts w:ascii="Times New Roman" w:hAnsi="Times New Roman"/>
          <w:sz w:val="28"/>
          <w:szCs w:val="28"/>
        </w:rPr>
        <w:t xml:space="preserve">- </w:t>
      </w:r>
      <w:r w:rsidR="003464C4">
        <w:rPr>
          <w:rFonts w:ascii="Times New Roman" w:hAnsi="Times New Roman"/>
          <w:sz w:val="28"/>
          <w:szCs w:val="28"/>
        </w:rPr>
        <w:t xml:space="preserve">на </w:t>
      </w:r>
      <w:r w:rsidRPr="006835E6">
        <w:rPr>
          <w:rFonts w:ascii="Times New Roman" w:hAnsi="Times New Roman"/>
          <w:sz w:val="28"/>
          <w:szCs w:val="28"/>
        </w:rPr>
        <w:t>создаваемые или созданные объекты недвижимого имущества, для строительства, реконструкции которых не требуется выдача разрешения на строительство (</w:t>
      </w:r>
      <w:r w:rsidR="003464C4">
        <w:rPr>
          <w:rFonts w:ascii="Times New Roman" w:hAnsi="Times New Roman"/>
          <w:sz w:val="28"/>
          <w:szCs w:val="28"/>
        </w:rPr>
        <w:t xml:space="preserve">например, строительство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 </w:t>
      </w:r>
      <w:r w:rsidR="009912EC">
        <w:rPr>
          <w:rFonts w:ascii="Times New Roman" w:hAnsi="Times New Roman"/>
          <w:sz w:val="28"/>
          <w:szCs w:val="28"/>
        </w:rPr>
        <w:t>(</w:t>
      </w:r>
      <w:r w:rsidR="003464C4">
        <w:rPr>
          <w:rFonts w:ascii="Times New Roman" w:hAnsi="Times New Roman"/>
          <w:sz w:val="28"/>
          <w:szCs w:val="28"/>
        </w:rPr>
        <w:t>п. 17 ст. 51 Градостроительного кодекса РФ</w:t>
      </w:r>
      <w:r w:rsidR="009912EC">
        <w:rPr>
          <w:rFonts w:ascii="Times New Roman" w:hAnsi="Times New Roman"/>
          <w:sz w:val="28"/>
          <w:szCs w:val="28"/>
        </w:rPr>
        <w:t>)</w:t>
      </w:r>
      <w:r w:rsidR="003464C4">
        <w:rPr>
          <w:rFonts w:ascii="Times New Roman" w:hAnsi="Times New Roman"/>
          <w:sz w:val="28"/>
          <w:szCs w:val="28"/>
        </w:rPr>
        <w:t>)</w:t>
      </w:r>
      <w:r w:rsidRPr="006835E6">
        <w:rPr>
          <w:rFonts w:ascii="Times New Roman" w:hAnsi="Times New Roman"/>
          <w:sz w:val="28"/>
          <w:szCs w:val="28"/>
        </w:rPr>
        <w:t>;</w:t>
      </w:r>
      <w:proofErr w:type="gramEnd"/>
    </w:p>
    <w:p w:rsidR="009912EC" w:rsidRDefault="006835E6" w:rsidP="00991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35E6">
        <w:rPr>
          <w:rFonts w:ascii="Times New Roman" w:hAnsi="Times New Roman"/>
          <w:sz w:val="28"/>
          <w:szCs w:val="28"/>
        </w:rPr>
        <w:t xml:space="preserve">- </w:t>
      </w:r>
      <w:r w:rsidR="003464C4">
        <w:rPr>
          <w:rFonts w:ascii="Times New Roman" w:hAnsi="Times New Roman"/>
          <w:sz w:val="28"/>
          <w:szCs w:val="28"/>
        </w:rPr>
        <w:t xml:space="preserve">на </w:t>
      </w:r>
      <w:r w:rsidRPr="006835E6">
        <w:rPr>
          <w:rFonts w:ascii="Times New Roman" w:hAnsi="Times New Roman"/>
          <w:sz w:val="28"/>
          <w:szCs w:val="28"/>
        </w:rPr>
        <w:t xml:space="preserve">объекты индивидуального жилищного строительства (далее - объекты ИЖС), расположенные на земельных участках, предназначенных для </w:t>
      </w:r>
      <w:r w:rsidR="002A750E" w:rsidRPr="006835E6">
        <w:rPr>
          <w:rFonts w:ascii="Times New Roman" w:hAnsi="Times New Roman"/>
          <w:sz w:val="28"/>
          <w:szCs w:val="28"/>
        </w:rPr>
        <w:t>ИЖС</w:t>
      </w:r>
      <w:r w:rsidRPr="006835E6">
        <w:rPr>
          <w:rFonts w:ascii="Times New Roman" w:hAnsi="Times New Roman"/>
          <w:sz w:val="28"/>
          <w:szCs w:val="28"/>
        </w:rPr>
        <w:t xml:space="preserve">, или на земельных участках, расположенных </w:t>
      </w:r>
      <w:r w:rsidR="009912EC">
        <w:rPr>
          <w:rFonts w:ascii="Times New Roman" w:hAnsi="Times New Roman"/>
          <w:sz w:val="28"/>
          <w:szCs w:val="28"/>
          <w:lang w:eastAsia="ru-RU"/>
        </w:rPr>
        <w:t xml:space="preserve">в границах </w:t>
      </w:r>
      <w:r w:rsidRPr="006835E6">
        <w:rPr>
          <w:rFonts w:ascii="Times New Roman" w:hAnsi="Times New Roman"/>
          <w:sz w:val="28"/>
          <w:szCs w:val="28"/>
        </w:rPr>
        <w:t>населенного пункта и предназначенных для ведения личного подсобного хозяйства</w:t>
      </w:r>
      <w:r w:rsidR="009912EC">
        <w:rPr>
          <w:rFonts w:ascii="Times New Roman" w:hAnsi="Times New Roman"/>
          <w:sz w:val="28"/>
          <w:szCs w:val="28"/>
        </w:rPr>
        <w:t xml:space="preserve"> </w:t>
      </w:r>
      <w:r w:rsidR="009912EC">
        <w:rPr>
          <w:rFonts w:ascii="Times New Roman" w:hAnsi="Times New Roman"/>
          <w:sz w:val="28"/>
          <w:szCs w:val="28"/>
          <w:lang w:eastAsia="ru-RU"/>
        </w:rPr>
        <w:t xml:space="preserve"> (на приусадебном земельном участке).</w:t>
      </w:r>
    </w:p>
    <w:p w:rsidR="00D259EB" w:rsidRPr="00D259EB" w:rsidRDefault="00D259EB" w:rsidP="00D259EB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EB">
        <w:rPr>
          <w:rFonts w:ascii="Times New Roman" w:hAnsi="Times New Roman" w:cs="Times New Roman"/>
          <w:sz w:val="28"/>
          <w:szCs w:val="28"/>
        </w:rPr>
        <w:t xml:space="preserve">Поставить на кадастровый учет и зарегистрировать право собственности на объекты ИЖС в упрощенном порядке, то есть без получения разрешения на ввод в эксплуатацию, можно только до 1 марта 2018 года. Пока кадастровый учет и регистрация прав проводится на основании </w:t>
      </w:r>
      <w:proofErr w:type="gramStart"/>
      <w:r w:rsidRPr="00D259EB">
        <w:rPr>
          <w:rFonts w:ascii="Times New Roman" w:hAnsi="Times New Roman" w:cs="Times New Roman"/>
          <w:sz w:val="28"/>
          <w:szCs w:val="28"/>
        </w:rPr>
        <w:t>правоустанавливающих</w:t>
      </w:r>
      <w:proofErr w:type="gramEnd"/>
      <w:r w:rsidRPr="00D259EB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 и технического плана объекта ИЖС, </w:t>
      </w:r>
      <w:r w:rsidRPr="00D259EB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подготовленного кадастровым инженером в результате выполнения кадастровых работ.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59EB">
        <w:rPr>
          <w:rFonts w:ascii="Times New Roman" w:hAnsi="Times New Roman" w:cs="Times New Roman"/>
          <w:sz w:val="28"/>
          <w:szCs w:val="28"/>
        </w:rPr>
        <w:t xml:space="preserve">ведения об объекте </w:t>
      </w:r>
      <w:r>
        <w:rPr>
          <w:rFonts w:ascii="Times New Roman" w:hAnsi="Times New Roman" w:cs="Times New Roman"/>
          <w:sz w:val="28"/>
          <w:szCs w:val="28"/>
        </w:rPr>
        <w:t>ИЖС</w:t>
      </w:r>
      <w:r w:rsidRPr="00D259EB">
        <w:rPr>
          <w:rFonts w:ascii="Times New Roman" w:hAnsi="Times New Roman" w:cs="Times New Roman"/>
          <w:sz w:val="28"/>
          <w:szCs w:val="28"/>
        </w:rPr>
        <w:t>, указываются в техническом плане на основании разрешения на строительство и проектной документации таких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EB">
        <w:rPr>
          <w:rFonts w:ascii="Times New Roman" w:hAnsi="Times New Roman" w:cs="Times New Roman"/>
          <w:sz w:val="28"/>
          <w:szCs w:val="28"/>
        </w:rPr>
        <w:t xml:space="preserve">либо декларации об объекте недвижимости. </w:t>
      </w:r>
    </w:p>
    <w:p w:rsidR="00D259EB" w:rsidRPr="00D259EB" w:rsidRDefault="00D259EB" w:rsidP="00D259EB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9EB">
        <w:rPr>
          <w:rFonts w:ascii="Times New Roman" w:hAnsi="Times New Roman" w:cs="Times New Roman"/>
          <w:sz w:val="28"/>
          <w:szCs w:val="28"/>
        </w:rPr>
        <w:t xml:space="preserve">После 1 марта 2018 года необходимо будет представлять разрешение на ввод объекта в эксплуатацию. </w:t>
      </w:r>
    </w:p>
    <w:p w:rsidR="00D259EB" w:rsidRPr="00D259EB" w:rsidRDefault="00D259EB" w:rsidP="00D259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постановки на кадастровый учет и государственной регистрации права собственности на </w:t>
      </w:r>
      <w:r w:rsidRPr="00D259EB">
        <w:rPr>
          <w:rFonts w:ascii="Times New Roman" w:hAnsi="Times New Roman"/>
          <w:sz w:val="28"/>
          <w:szCs w:val="28"/>
        </w:rPr>
        <w:t>дачны</w:t>
      </w:r>
      <w:r>
        <w:rPr>
          <w:rFonts w:ascii="Times New Roman" w:hAnsi="Times New Roman"/>
          <w:sz w:val="28"/>
          <w:szCs w:val="28"/>
        </w:rPr>
        <w:t>е</w:t>
      </w:r>
      <w:r w:rsidRPr="00D259EB">
        <w:rPr>
          <w:rFonts w:ascii="Times New Roman" w:hAnsi="Times New Roman"/>
          <w:sz w:val="28"/>
          <w:szCs w:val="28"/>
        </w:rPr>
        <w:t xml:space="preserve"> или садовы</w:t>
      </w:r>
      <w:r>
        <w:rPr>
          <w:rFonts w:ascii="Times New Roman" w:hAnsi="Times New Roman"/>
          <w:sz w:val="28"/>
          <w:szCs w:val="28"/>
        </w:rPr>
        <w:t>е</w:t>
      </w:r>
      <w:r w:rsidRPr="00D259EB">
        <w:rPr>
          <w:rFonts w:ascii="Times New Roman" w:hAnsi="Times New Roman"/>
          <w:sz w:val="28"/>
          <w:szCs w:val="28"/>
        </w:rPr>
        <w:t xml:space="preserve"> домик</w:t>
      </w:r>
      <w:r>
        <w:rPr>
          <w:rFonts w:ascii="Times New Roman" w:hAnsi="Times New Roman"/>
          <w:sz w:val="28"/>
          <w:szCs w:val="28"/>
        </w:rPr>
        <w:t>и</w:t>
      </w:r>
      <w:r w:rsidRPr="00D259EB">
        <w:rPr>
          <w:rFonts w:ascii="Times New Roman" w:hAnsi="Times New Roman"/>
          <w:sz w:val="28"/>
          <w:szCs w:val="28"/>
        </w:rPr>
        <w:t xml:space="preserve"> и мелки</w:t>
      </w:r>
      <w:r>
        <w:rPr>
          <w:rFonts w:ascii="Times New Roman" w:hAnsi="Times New Roman"/>
          <w:sz w:val="28"/>
          <w:szCs w:val="28"/>
        </w:rPr>
        <w:t>е</w:t>
      </w:r>
      <w:r w:rsidRPr="00D25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хозяйственные постройки, построенные на </w:t>
      </w:r>
      <w:r w:rsidR="00B2547A" w:rsidRPr="00D259EB">
        <w:rPr>
          <w:rFonts w:ascii="Times New Roman" w:hAnsi="Times New Roman"/>
          <w:sz w:val="28"/>
          <w:szCs w:val="28"/>
        </w:rPr>
        <w:t>земельных участках, предоставленных до 30 октября 2001 года, то есть до вступления в действие Земельного кодекса РФ, для ведения личного подсобного или дачного хозяйства, огородничества, садоводства</w:t>
      </w:r>
      <w:r w:rsidR="00B254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 составление технического плана.</w:t>
      </w:r>
      <w:proofErr w:type="gramEnd"/>
      <w:r w:rsidRPr="00D259EB">
        <w:rPr>
          <w:rFonts w:ascii="Times New Roman" w:hAnsi="Times New Roman"/>
          <w:sz w:val="28"/>
          <w:szCs w:val="28"/>
        </w:rPr>
        <w:t xml:space="preserve"> В связи с тем, что для возведения </w:t>
      </w:r>
      <w:r>
        <w:rPr>
          <w:rFonts w:ascii="Times New Roman" w:hAnsi="Times New Roman"/>
          <w:sz w:val="28"/>
          <w:szCs w:val="28"/>
        </w:rPr>
        <w:t>подобных построек</w:t>
      </w:r>
      <w:r w:rsidRPr="00D259EB">
        <w:rPr>
          <w:rFonts w:ascii="Times New Roman" w:hAnsi="Times New Roman"/>
          <w:sz w:val="28"/>
          <w:szCs w:val="28"/>
        </w:rPr>
        <w:t xml:space="preserve"> не требуется разрешение на строительство, то кадастровый инженер осуществляет подготовку технического плана на основании декларации.</w:t>
      </w:r>
    </w:p>
    <w:p w:rsidR="00B518BC" w:rsidRPr="00B518BC" w:rsidRDefault="00B518BC" w:rsidP="00B51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518BC" w:rsidRDefault="00B518BC" w:rsidP="002A750E">
      <w:pPr>
        <w:pStyle w:val="a3"/>
        <w:ind w:firstLine="567"/>
        <w:jc w:val="both"/>
        <w:rPr>
          <w:rFonts w:cs="Calibri"/>
        </w:rPr>
      </w:pPr>
    </w:p>
    <w:p w:rsidR="002B0293" w:rsidRPr="002B0293" w:rsidRDefault="002B0293" w:rsidP="002A750E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2B0293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2B0293">
        <w:rPr>
          <w:rFonts w:ascii="Arial" w:hAnsi="Arial" w:cs="Arial"/>
          <w:sz w:val="28"/>
          <w:szCs w:val="28"/>
        </w:rPr>
        <w:t>Росреестра</w:t>
      </w:r>
      <w:proofErr w:type="spellEnd"/>
      <w:r w:rsidRPr="002B0293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2B0293" w:rsidRPr="002B0293" w:rsidSect="009774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3F"/>
    <w:rsid w:val="00267720"/>
    <w:rsid w:val="00294F11"/>
    <w:rsid w:val="002A750E"/>
    <w:rsid w:val="002B0293"/>
    <w:rsid w:val="003464C4"/>
    <w:rsid w:val="00480AC4"/>
    <w:rsid w:val="006835E6"/>
    <w:rsid w:val="00977416"/>
    <w:rsid w:val="009912EC"/>
    <w:rsid w:val="00994B00"/>
    <w:rsid w:val="00B009B3"/>
    <w:rsid w:val="00B2547A"/>
    <w:rsid w:val="00B41A3F"/>
    <w:rsid w:val="00B518BC"/>
    <w:rsid w:val="00D259EB"/>
    <w:rsid w:val="00EB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5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59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892F5443C5519602DD94E610895C14B1912575C1B133FE57B6314E35CF49EF72F2E3FB773055p0f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2854</CharactersWithSpaces>
  <SharedDoc>false</SharedDoc>
  <HLinks>
    <vt:vector size="12" baseType="variant"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consultantplus://offline/ref=4431375D27B6965E702904B9E071EB0B2F94F88383C33A715C83B151TBR9M</vt:lpwstr>
      </vt:variant>
      <vt:variant>
        <vt:lpwstr/>
      </vt:variant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consultantplus://offline/ref=36892F5443C5519602DD94E610895C14B1912575C1B133FE57B6314E35CF49EF72F2E3FB773055p0fCL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cp:lastModifiedBy>doi</cp:lastModifiedBy>
  <cp:revision>4</cp:revision>
  <cp:lastPrinted>2018-02-06T10:55:00Z</cp:lastPrinted>
  <dcterms:created xsi:type="dcterms:W3CDTF">2018-02-06T11:05:00Z</dcterms:created>
  <dcterms:modified xsi:type="dcterms:W3CDTF">2018-02-06T11:30:00Z</dcterms:modified>
</cp:coreProperties>
</file>