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5C" w:rsidRPr="008D78DB" w:rsidRDefault="0091085C" w:rsidP="0091085C">
      <w:pPr>
        <w:spacing w:before="300" w:after="12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8D78DB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</w:t>
      </w:r>
      <w:r w:rsidRPr="008D78DB">
        <w:rPr>
          <w:rFonts w:ascii="Times New Roman" w:eastAsia="Times New Roman" w:hAnsi="Times New Roman" w:cs="Times New Roman"/>
          <w:b/>
          <w:sz w:val="48"/>
          <w:szCs w:val="48"/>
        </w:rPr>
        <w:t>ООО</w:t>
      </w:r>
      <w:r w:rsidR="00162017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8D78DB">
        <w:rPr>
          <w:rFonts w:ascii="Times New Roman" w:eastAsia="Times New Roman" w:hAnsi="Times New Roman" w:cs="Times New Roman"/>
          <w:b/>
          <w:sz w:val="48"/>
          <w:szCs w:val="48"/>
        </w:rPr>
        <w:t>“</w:t>
      </w:r>
      <w:r w:rsidR="00162017">
        <w:rPr>
          <w:rFonts w:ascii="Times New Roman" w:eastAsia="Times New Roman" w:hAnsi="Times New Roman" w:cs="Times New Roman"/>
          <w:b/>
          <w:sz w:val="48"/>
          <w:szCs w:val="48"/>
        </w:rPr>
        <w:t>Градостроительные системы</w:t>
      </w:r>
      <w:r w:rsidRPr="008D78DB">
        <w:rPr>
          <w:rFonts w:ascii="Times New Roman" w:eastAsia="Times New Roman" w:hAnsi="Times New Roman" w:cs="Times New Roman"/>
          <w:b/>
          <w:sz w:val="48"/>
          <w:szCs w:val="48"/>
        </w:rPr>
        <w:t>”</w:t>
      </w:r>
    </w:p>
    <w:p w:rsidR="0091085C" w:rsidRPr="006E059C" w:rsidRDefault="0091085C" w:rsidP="009108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78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</w:p>
    <w:p w:rsidR="007E0388" w:rsidRPr="006E059C" w:rsidRDefault="007E0388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E059C">
        <w:rPr>
          <w:rFonts w:ascii="Times New Roman" w:eastAsia="Times New Roman" w:hAnsi="Times New Roman" w:cs="Times New Roman"/>
          <w:b/>
          <w:sz w:val="28"/>
          <w:szCs w:val="24"/>
        </w:rPr>
        <w:t xml:space="preserve">ПРОЕКТ </w:t>
      </w:r>
      <w:r w:rsidR="00C81B9A" w:rsidRPr="006E059C">
        <w:rPr>
          <w:rFonts w:ascii="Times New Roman" w:eastAsia="Times New Roman" w:hAnsi="Times New Roman" w:cs="Times New Roman"/>
          <w:b/>
          <w:sz w:val="28"/>
          <w:szCs w:val="24"/>
        </w:rPr>
        <w:t xml:space="preserve">ИЗМЕНЕНИЙ </w:t>
      </w:r>
    </w:p>
    <w:p w:rsidR="008D0A7A" w:rsidRDefault="004E4D25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E059C">
        <w:rPr>
          <w:rFonts w:ascii="Times New Roman" w:eastAsia="Times New Roman" w:hAnsi="Times New Roman" w:cs="Times New Roman"/>
          <w:b/>
          <w:sz w:val="28"/>
          <w:szCs w:val="24"/>
        </w:rPr>
        <w:t xml:space="preserve">в </w:t>
      </w:r>
      <w:r w:rsidR="008D0A7A">
        <w:rPr>
          <w:rFonts w:ascii="Times New Roman" w:eastAsia="Times New Roman" w:hAnsi="Times New Roman" w:cs="Times New Roman"/>
          <w:b/>
          <w:sz w:val="28"/>
          <w:szCs w:val="24"/>
        </w:rPr>
        <w:t>генеральный план</w:t>
      </w:r>
      <w:r w:rsidRPr="006E059C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516378">
        <w:rPr>
          <w:rFonts w:ascii="Times New Roman" w:eastAsia="Times New Roman" w:hAnsi="Times New Roman" w:cs="Times New Roman"/>
          <w:b/>
          <w:sz w:val="28"/>
          <w:szCs w:val="24"/>
        </w:rPr>
        <w:t>сельского</w:t>
      </w:r>
      <w:r w:rsidRPr="006E059C">
        <w:rPr>
          <w:rFonts w:ascii="Times New Roman" w:eastAsia="Times New Roman" w:hAnsi="Times New Roman" w:cs="Times New Roman"/>
          <w:b/>
          <w:sz w:val="28"/>
          <w:szCs w:val="24"/>
        </w:rPr>
        <w:t xml:space="preserve"> поселения </w:t>
      </w:r>
      <w:proofErr w:type="spellStart"/>
      <w:r w:rsidR="00516378">
        <w:rPr>
          <w:rFonts w:ascii="Times New Roman" w:eastAsia="Times New Roman" w:hAnsi="Times New Roman" w:cs="Times New Roman"/>
          <w:b/>
          <w:sz w:val="28"/>
          <w:szCs w:val="24"/>
        </w:rPr>
        <w:t>Сиземское</w:t>
      </w:r>
      <w:proofErr w:type="spellEnd"/>
    </w:p>
    <w:p w:rsidR="008D0A7A" w:rsidRDefault="00162017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Шекснинского</w:t>
      </w:r>
      <w:r w:rsidR="004E4D25" w:rsidRPr="006E059C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Вологодской области</w:t>
      </w:r>
      <w:r w:rsidR="004E4D25" w:rsidRPr="006E059C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</w:t>
      </w:r>
      <w:r w:rsidR="0077766C" w:rsidRPr="006E059C">
        <w:rPr>
          <w:rFonts w:ascii="Times New Roman" w:eastAsia="Times New Roman" w:hAnsi="Times New Roman" w:cs="Times New Roman"/>
          <w:b/>
          <w:sz w:val="28"/>
          <w:szCs w:val="24"/>
        </w:rPr>
        <w:t xml:space="preserve">      </w:t>
      </w:r>
    </w:p>
    <w:p w:rsidR="00587A72" w:rsidRPr="006E059C" w:rsidRDefault="0077766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E059C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C81B9A" w:rsidRPr="006E059C">
        <w:rPr>
          <w:rFonts w:ascii="Times New Roman" w:eastAsia="Times New Roman" w:hAnsi="Times New Roman" w:cs="Times New Roman"/>
          <w:b/>
          <w:sz w:val="28"/>
          <w:szCs w:val="24"/>
        </w:rPr>
        <w:t xml:space="preserve">в редакции от </w:t>
      </w:r>
      <w:r w:rsidR="00407161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162017">
        <w:rPr>
          <w:rFonts w:ascii="Times New Roman" w:eastAsia="Times New Roman" w:hAnsi="Times New Roman" w:cs="Times New Roman"/>
          <w:b/>
          <w:sz w:val="28"/>
          <w:szCs w:val="24"/>
        </w:rPr>
        <w:t>7</w:t>
      </w:r>
      <w:r w:rsidR="00407161">
        <w:rPr>
          <w:rFonts w:ascii="Times New Roman" w:eastAsia="Times New Roman" w:hAnsi="Times New Roman" w:cs="Times New Roman"/>
          <w:b/>
          <w:sz w:val="28"/>
          <w:szCs w:val="24"/>
        </w:rPr>
        <w:t>.0</w:t>
      </w:r>
      <w:r w:rsidR="00554DF1">
        <w:rPr>
          <w:rFonts w:ascii="Times New Roman" w:eastAsia="Times New Roman" w:hAnsi="Times New Roman" w:cs="Times New Roman"/>
          <w:b/>
          <w:sz w:val="28"/>
          <w:szCs w:val="24"/>
        </w:rPr>
        <w:t>8</w:t>
      </w:r>
      <w:r w:rsidR="00407161">
        <w:rPr>
          <w:rFonts w:ascii="Times New Roman" w:eastAsia="Times New Roman" w:hAnsi="Times New Roman" w:cs="Times New Roman"/>
          <w:b/>
          <w:sz w:val="28"/>
          <w:szCs w:val="24"/>
        </w:rPr>
        <w:t>.2018</w:t>
      </w: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B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017" w:rsidRDefault="00162017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017" w:rsidRDefault="00162017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017" w:rsidRPr="006E059C" w:rsidRDefault="00162017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085C" w:rsidRDefault="0091085C" w:rsidP="0091085C">
      <w:pPr>
        <w:tabs>
          <w:tab w:val="left" w:pos="7458"/>
        </w:tabs>
        <w:rPr>
          <w:rFonts w:ascii="Times New Roman" w:hAnsi="Times New Roman" w:cs="Times New Roman"/>
          <w:sz w:val="28"/>
          <w:szCs w:val="28"/>
        </w:rPr>
      </w:pPr>
      <w:r w:rsidRPr="006E059C">
        <w:rPr>
          <w:rFonts w:ascii="Times New Roman" w:hAnsi="Times New Roman" w:cs="Times New Roman"/>
          <w:sz w:val="28"/>
          <w:szCs w:val="28"/>
        </w:rPr>
        <w:t xml:space="preserve">Директор          </w:t>
      </w:r>
      <w:r w:rsidRPr="006E059C">
        <w:rPr>
          <w:rFonts w:ascii="Times New Roman" w:hAnsi="Times New Roman" w:cs="Times New Roman"/>
          <w:sz w:val="28"/>
          <w:szCs w:val="28"/>
        </w:rPr>
        <w:tab/>
      </w:r>
      <w:r w:rsidR="0051637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6378" w:rsidRPr="006E059C">
        <w:rPr>
          <w:rFonts w:ascii="Times New Roman" w:hAnsi="Times New Roman" w:cs="Times New Roman"/>
          <w:sz w:val="28"/>
          <w:szCs w:val="28"/>
        </w:rPr>
        <w:t>Снятков Я.С.</w:t>
      </w:r>
    </w:p>
    <w:p w:rsidR="00516378" w:rsidRPr="006E059C" w:rsidRDefault="00516378" w:rsidP="0091085C">
      <w:pPr>
        <w:tabs>
          <w:tab w:val="left" w:pos="7458"/>
        </w:tabs>
        <w:rPr>
          <w:rFonts w:ascii="Times New Roman" w:hAnsi="Times New Roman" w:cs="Times New Roman"/>
          <w:sz w:val="28"/>
          <w:szCs w:val="28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B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D25" w:rsidRPr="006E059C" w:rsidRDefault="004E4D25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BC" w:rsidRPr="006E059C" w:rsidRDefault="00EF63BC" w:rsidP="002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7FB" w:rsidRPr="006E059C" w:rsidRDefault="00A857FB" w:rsidP="0091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2DE" w:rsidRPr="006E059C" w:rsidRDefault="0091085C" w:rsidP="0091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912DE" w:rsidRPr="006E059C" w:rsidSect="00A857FB">
          <w:pgSz w:w="11906" w:h="16838"/>
          <w:pgMar w:top="709" w:right="424" w:bottom="1134" w:left="567" w:header="708" w:footer="708" w:gutter="0"/>
          <w:cols w:space="708"/>
          <w:docGrid w:linePitch="360"/>
        </w:sectPr>
      </w:pPr>
      <w:r w:rsidRPr="006E059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0716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FB445E" w:rsidRPr="00407161" w:rsidRDefault="00FB445E" w:rsidP="0040716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1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407161" w:rsidRDefault="00407161" w:rsidP="00FB4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61">
        <w:rPr>
          <w:rFonts w:ascii="Times New Roman" w:eastAsia="Times New Roman" w:hAnsi="Times New Roman" w:cs="Times New Roman"/>
          <w:sz w:val="24"/>
          <w:szCs w:val="24"/>
        </w:rPr>
        <w:t xml:space="preserve">Данный проект выполнен </w:t>
      </w:r>
      <w:r w:rsidR="00D0122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Договором № 09/2018 от 26 июля 2018 г. и Техническим заданием </w:t>
      </w:r>
      <w:r w:rsidR="00D0122D" w:rsidRPr="00D0122D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по разработки проекта изменений в генеральный план сельского поселения </w:t>
      </w:r>
      <w:proofErr w:type="spellStart"/>
      <w:r w:rsidR="00D0122D" w:rsidRPr="00D0122D">
        <w:rPr>
          <w:rFonts w:ascii="Times New Roman" w:eastAsia="Times New Roman" w:hAnsi="Times New Roman" w:cs="Times New Roman"/>
          <w:sz w:val="24"/>
          <w:szCs w:val="24"/>
        </w:rPr>
        <w:t>Сиземское</w:t>
      </w:r>
      <w:proofErr w:type="spellEnd"/>
      <w:r w:rsidR="00D012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7161" w:rsidRDefault="00407161" w:rsidP="00FB4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22D" w:rsidRPr="00D0122D" w:rsidRDefault="00D0122D" w:rsidP="00D0122D">
      <w:pPr>
        <w:tabs>
          <w:tab w:val="center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в</w:t>
      </w:r>
      <w:r w:rsidRPr="00D0122D">
        <w:rPr>
          <w:rFonts w:ascii="Times New Roman" w:hAnsi="Times New Roman" w:cs="Times New Roman"/>
          <w:sz w:val="24"/>
          <w:szCs w:val="24"/>
        </w:rPr>
        <w:t>несен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0122D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122D">
        <w:rPr>
          <w:rFonts w:ascii="Times New Roman" w:hAnsi="Times New Roman" w:cs="Times New Roman"/>
          <w:sz w:val="24"/>
          <w:szCs w:val="24"/>
        </w:rPr>
        <w:t xml:space="preserve"> корректиров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D0122D">
        <w:rPr>
          <w:rFonts w:ascii="Times New Roman" w:hAnsi="Times New Roman" w:cs="Times New Roman"/>
          <w:sz w:val="24"/>
          <w:szCs w:val="24"/>
        </w:rPr>
        <w:t xml:space="preserve"> в текстовые и графические материалы Генерального плана сельского поселения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Сиземское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122D" w:rsidRPr="00D0122D" w:rsidRDefault="00D0122D" w:rsidP="00D0122D">
      <w:pPr>
        <w:tabs>
          <w:tab w:val="center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22D">
        <w:rPr>
          <w:rFonts w:ascii="Times New Roman" w:hAnsi="Times New Roman" w:cs="Times New Roman"/>
          <w:sz w:val="24"/>
          <w:szCs w:val="24"/>
        </w:rPr>
        <w:t xml:space="preserve">7.1. В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д.Поповское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д.Сыромяткино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д.Артемьево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д.Давыдково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д.Еремино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д.Дубки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д.Марьино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с.Сизьма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д.Поляна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д.Малый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Овинец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д.Рамешка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Сиземского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 сельсовета),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д.Большой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Овинец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д.Киселево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д.Прядино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д.Полежаево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д.Медвежье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д.Рамешка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Чаромского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 сельсовета),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д.Гущно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д.Копылово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д.Кощеево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д.Горка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д.Бронноково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д.Починок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Еремеевский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 сельсовет),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д.Княже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д.Еремеево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д.Васьково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д.Шигоево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д.Матвеевское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д.Якунина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 Гора,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д.Пыряево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д.Квасюнино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д.Ржаницыно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д.Высоково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с.Чаромское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д.Большой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Игай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д.Демирно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д.Тимшино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>:  убрать санитарно-защитную зону от автомобильной дороги (С-4) в границах земель населенных пунктов.</w:t>
      </w:r>
    </w:p>
    <w:p w:rsidR="00D0122D" w:rsidRPr="00D0122D" w:rsidRDefault="00D0122D" w:rsidP="00D0122D">
      <w:pPr>
        <w:tabs>
          <w:tab w:val="center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22D">
        <w:rPr>
          <w:rFonts w:ascii="Times New Roman" w:hAnsi="Times New Roman" w:cs="Times New Roman"/>
          <w:sz w:val="24"/>
          <w:szCs w:val="24"/>
        </w:rPr>
        <w:t xml:space="preserve">7.2. В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д.Большой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Овинец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д.Рамешка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Чаромского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 сельсовета),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д.Гущино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д.Шигоево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д.Пыряево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д.Квасюнино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д.Высоково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д.Хорошево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д.Копосиха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д.Всходы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д.Андрюшино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д.Артемьево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д.Давыдково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: изменить функциональную зону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зону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 Р-1 “Зона рекреационного назначения” на функциональную зону Ж-1 “Зона жилой усадебной застройки”</w:t>
      </w:r>
    </w:p>
    <w:p w:rsidR="00D0122D" w:rsidRPr="00D0122D" w:rsidRDefault="00D0122D" w:rsidP="00D0122D">
      <w:pPr>
        <w:tabs>
          <w:tab w:val="center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22D">
        <w:rPr>
          <w:rFonts w:ascii="Times New Roman" w:hAnsi="Times New Roman" w:cs="Times New Roman"/>
          <w:sz w:val="24"/>
          <w:szCs w:val="24"/>
        </w:rPr>
        <w:t xml:space="preserve">7.3. В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д.Ржаницыно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: заменить функциональную зону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зону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 ОБ-1 на функциональную зону Ж-1</w:t>
      </w:r>
    </w:p>
    <w:p w:rsidR="00D0122D" w:rsidRPr="00D0122D" w:rsidRDefault="00D0122D" w:rsidP="00D0122D">
      <w:pPr>
        <w:tabs>
          <w:tab w:val="center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22D">
        <w:rPr>
          <w:rFonts w:ascii="Times New Roman" w:hAnsi="Times New Roman" w:cs="Times New Roman"/>
          <w:sz w:val="24"/>
          <w:szCs w:val="24"/>
        </w:rPr>
        <w:t xml:space="preserve">7.4. В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д.Заречье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>: изменить границы населенного пункта от т.10 до т.13</w:t>
      </w:r>
    </w:p>
    <w:p w:rsidR="00D0122D" w:rsidRPr="00D0122D" w:rsidRDefault="00D0122D" w:rsidP="00D0122D">
      <w:pPr>
        <w:tabs>
          <w:tab w:val="center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22D">
        <w:rPr>
          <w:rFonts w:ascii="Times New Roman" w:hAnsi="Times New Roman" w:cs="Times New Roman"/>
          <w:sz w:val="24"/>
          <w:szCs w:val="24"/>
        </w:rPr>
        <w:t>7.5. Изменить категорию с “Земли запаса” на категорию “Земли сельскохозяйственного назначения восьми земельных участков.</w:t>
      </w:r>
    </w:p>
    <w:p w:rsidR="00407161" w:rsidRDefault="00D0122D" w:rsidP="00D0122D">
      <w:pPr>
        <w:tabs>
          <w:tab w:val="center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22D">
        <w:rPr>
          <w:rFonts w:ascii="Times New Roman" w:hAnsi="Times New Roman" w:cs="Times New Roman"/>
          <w:sz w:val="24"/>
          <w:szCs w:val="24"/>
        </w:rPr>
        <w:t xml:space="preserve">7.6. Осуществить перевод координат границ населенных пунктов с системы координат СК 63 1 зона на систему координат МСК 35 2 зона населенных пунктов: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д.Копосиха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д.Андрюшино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д.Всходы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д.Давыдово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2D">
        <w:rPr>
          <w:rFonts w:ascii="Times New Roman" w:hAnsi="Times New Roman" w:cs="Times New Roman"/>
          <w:sz w:val="24"/>
          <w:szCs w:val="24"/>
        </w:rPr>
        <w:t>д.Прядино</w:t>
      </w:r>
      <w:proofErr w:type="spellEnd"/>
      <w:r w:rsidRPr="00D0122D">
        <w:rPr>
          <w:rFonts w:ascii="Times New Roman" w:hAnsi="Times New Roman" w:cs="Times New Roman"/>
          <w:sz w:val="24"/>
          <w:szCs w:val="24"/>
        </w:rPr>
        <w:t>.</w:t>
      </w:r>
    </w:p>
    <w:p w:rsidR="00D0122D" w:rsidRDefault="00D0122D" w:rsidP="00407161">
      <w:pPr>
        <w:tabs>
          <w:tab w:val="center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22D" w:rsidRDefault="00D0122D" w:rsidP="00407161">
      <w:pPr>
        <w:tabs>
          <w:tab w:val="center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22D" w:rsidRPr="006E059C" w:rsidRDefault="00D0122D" w:rsidP="00D01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9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проектом изменений: </w:t>
      </w:r>
    </w:p>
    <w:p w:rsidR="00D0122D" w:rsidRDefault="00D0122D" w:rsidP="00407161">
      <w:pPr>
        <w:tabs>
          <w:tab w:val="center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A7A" w:rsidRDefault="00407161" w:rsidP="00407161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09">
        <w:rPr>
          <w:rFonts w:ascii="Times New Roman" w:eastAsia="Times New Roman" w:hAnsi="Times New Roman" w:cs="Times New Roman"/>
          <w:b/>
          <w:sz w:val="24"/>
          <w:szCs w:val="24"/>
        </w:rPr>
        <w:t xml:space="preserve">Изложить в новой редакции следующие графические материалы: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9712"/>
      </w:tblGrid>
      <w:tr w:rsidR="00D0122D" w:rsidRPr="006A0AC8" w:rsidTr="00A8018C">
        <w:tc>
          <w:tcPr>
            <w:tcW w:w="276" w:type="pct"/>
            <w:vAlign w:val="center"/>
          </w:tcPr>
          <w:p w:rsidR="00D0122D" w:rsidRPr="006A0AC8" w:rsidRDefault="00D0122D" w:rsidP="00A8018C">
            <w:pPr>
              <w:pStyle w:val="Normal10-02"/>
              <w:ind w:left="0"/>
              <w:rPr>
                <w:sz w:val="24"/>
                <w:szCs w:val="24"/>
              </w:rPr>
            </w:pPr>
            <w:r w:rsidRPr="006A0AC8">
              <w:rPr>
                <w:sz w:val="24"/>
                <w:szCs w:val="24"/>
              </w:rPr>
              <w:t>№</w:t>
            </w:r>
          </w:p>
          <w:p w:rsidR="00D0122D" w:rsidRPr="006A0AC8" w:rsidRDefault="00D0122D" w:rsidP="00A8018C">
            <w:pPr>
              <w:pStyle w:val="Normal10-02"/>
              <w:ind w:left="0"/>
              <w:rPr>
                <w:sz w:val="24"/>
                <w:szCs w:val="24"/>
              </w:rPr>
            </w:pPr>
            <w:r w:rsidRPr="006A0AC8">
              <w:rPr>
                <w:sz w:val="24"/>
                <w:szCs w:val="24"/>
              </w:rPr>
              <w:t>п/п</w:t>
            </w:r>
          </w:p>
        </w:tc>
        <w:tc>
          <w:tcPr>
            <w:tcW w:w="4724" w:type="pct"/>
            <w:vAlign w:val="center"/>
          </w:tcPr>
          <w:p w:rsidR="00D0122D" w:rsidRPr="006A0AC8" w:rsidRDefault="00D0122D" w:rsidP="00A8018C">
            <w:pPr>
              <w:pStyle w:val="Normal10-02"/>
              <w:ind w:left="0" w:firstLine="567"/>
              <w:rPr>
                <w:sz w:val="24"/>
                <w:szCs w:val="24"/>
              </w:rPr>
            </w:pPr>
            <w:r w:rsidRPr="006A0AC8">
              <w:rPr>
                <w:sz w:val="24"/>
                <w:szCs w:val="24"/>
              </w:rPr>
              <w:t>Наименование</w:t>
            </w:r>
          </w:p>
        </w:tc>
      </w:tr>
      <w:tr w:rsidR="00D0122D" w:rsidRPr="006A0AC8" w:rsidTr="00A8018C">
        <w:tc>
          <w:tcPr>
            <w:tcW w:w="276" w:type="pct"/>
          </w:tcPr>
          <w:p w:rsidR="00D0122D" w:rsidRPr="006A0AC8" w:rsidRDefault="00D0122D" w:rsidP="00A8018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24" w:type="pct"/>
            <w:vAlign w:val="center"/>
          </w:tcPr>
          <w:p w:rsidR="00D0122D" w:rsidRDefault="00D0122D" w:rsidP="00A8018C">
            <w:pPr>
              <w:pStyle w:val="1"/>
              <w:rPr>
                <w:sz w:val="24"/>
                <w:szCs w:val="24"/>
              </w:rPr>
            </w:pPr>
            <w:r w:rsidRPr="00D0122D">
              <w:rPr>
                <w:sz w:val="24"/>
                <w:szCs w:val="24"/>
              </w:rPr>
              <w:t xml:space="preserve">Схема проектных предложений развития территории поселения (основной чертеж), </w:t>
            </w:r>
            <w:r>
              <w:rPr>
                <w:sz w:val="24"/>
                <w:szCs w:val="24"/>
              </w:rPr>
              <w:t xml:space="preserve"> </w:t>
            </w:r>
          </w:p>
          <w:p w:rsidR="00D0122D" w:rsidRPr="006A0AC8" w:rsidRDefault="00D0122D" w:rsidP="00A8018C">
            <w:pPr>
              <w:pStyle w:val="1"/>
              <w:rPr>
                <w:sz w:val="24"/>
                <w:szCs w:val="24"/>
              </w:rPr>
            </w:pPr>
            <w:r w:rsidRPr="00D0122D">
              <w:rPr>
                <w:sz w:val="24"/>
                <w:szCs w:val="24"/>
              </w:rPr>
              <w:t>М 1:10000 (ГП-1.4).</w:t>
            </w:r>
          </w:p>
        </w:tc>
      </w:tr>
      <w:tr w:rsidR="00D0122D" w:rsidRPr="006A0AC8" w:rsidTr="00A8018C">
        <w:tc>
          <w:tcPr>
            <w:tcW w:w="276" w:type="pct"/>
          </w:tcPr>
          <w:p w:rsidR="00D0122D" w:rsidRPr="006A0AC8" w:rsidRDefault="00D0122D" w:rsidP="00A8018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4" w:type="pct"/>
            <w:vAlign w:val="center"/>
          </w:tcPr>
          <w:p w:rsidR="00D0122D" w:rsidRDefault="00D0122D" w:rsidP="00A8018C">
            <w:pPr>
              <w:pStyle w:val="1"/>
              <w:rPr>
                <w:sz w:val="24"/>
                <w:szCs w:val="24"/>
              </w:rPr>
            </w:pPr>
            <w:r w:rsidRPr="00D0122D">
              <w:rPr>
                <w:sz w:val="24"/>
                <w:szCs w:val="24"/>
              </w:rPr>
              <w:t xml:space="preserve">Схема инженерной инфраструктуры. Водоснабжение и водоотведение, М 1:10000 </w:t>
            </w:r>
          </w:p>
          <w:p w:rsidR="00D0122D" w:rsidRPr="006A0AC8" w:rsidRDefault="00D0122D" w:rsidP="00A8018C">
            <w:pPr>
              <w:pStyle w:val="1"/>
              <w:rPr>
                <w:sz w:val="24"/>
                <w:szCs w:val="24"/>
              </w:rPr>
            </w:pPr>
            <w:r w:rsidRPr="00D0122D">
              <w:rPr>
                <w:sz w:val="24"/>
                <w:szCs w:val="24"/>
              </w:rPr>
              <w:t>(ГП-</w:t>
            </w:r>
            <w:proofErr w:type="gramStart"/>
            <w:r w:rsidRPr="00D0122D">
              <w:rPr>
                <w:sz w:val="24"/>
                <w:szCs w:val="24"/>
              </w:rPr>
              <w:t>1.ВК</w:t>
            </w:r>
            <w:proofErr w:type="gramEnd"/>
            <w:r w:rsidRPr="00D0122D">
              <w:rPr>
                <w:sz w:val="24"/>
                <w:szCs w:val="24"/>
              </w:rPr>
              <w:t>).</w:t>
            </w:r>
          </w:p>
        </w:tc>
      </w:tr>
      <w:tr w:rsidR="00D0122D" w:rsidRPr="006A0AC8" w:rsidTr="00A8018C">
        <w:tc>
          <w:tcPr>
            <w:tcW w:w="276" w:type="pct"/>
          </w:tcPr>
          <w:p w:rsidR="00D0122D" w:rsidRPr="006A0AC8" w:rsidRDefault="00D0122D" w:rsidP="00A8018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24" w:type="pct"/>
            <w:vAlign w:val="center"/>
          </w:tcPr>
          <w:p w:rsidR="00D0122D" w:rsidRDefault="00D0122D" w:rsidP="00A8018C">
            <w:pPr>
              <w:pStyle w:val="1"/>
              <w:rPr>
                <w:sz w:val="24"/>
                <w:szCs w:val="24"/>
              </w:rPr>
            </w:pPr>
            <w:r w:rsidRPr="00D0122D">
              <w:rPr>
                <w:sz w:val="24"/>
                <w:szCs w:val="24"/>
              </w:rPr>
              <w:t xml:space="preserve">Схема инженерной инфраструктуры. Теплоснабжение и </w:t>
            </w:r>
            <w:proofErr w:type="gramStart"/>
            <w:r w:rsidRPr="00D0122D">
              <w:rPr>
                <w:sz w:val="24"/>
                <w:szCs w:val="24"/>
              </w:rPr>
              <w:t>газоснабжение,  М</w:t>
            </w:r>
            <w:proofErr w:type="gramEnd"/>
            <w:r w:rsidRPr="00D0122D">
              <w:rPr>
                <w:sz w:val="24"/>
                <w:szCs w:val="24"/>
              </w:rPr>
              <w:t xml:space="preserve"> 1:10000 </w:t>
            </w:r>
          </w:p>
          <w:p w:rsidR="00D0122D" w:rsidRPr="006A0AC8" w:rsidRDefault="00D0122D" w:rsidP="00A8018C">
            <w:pPr>
              <w:pStyle w:val="1"/>
              <w:rPr>
                <w:sz w:val="24"/>
                <w:szCs w:val="24"/>
              </w:rPr>
            </w:pPr>
            <w:r w:rsidRPr="00D0122D">
              <w:rPr>
                <w:sz w:val="24"/>
                <w:szCs w:val="24"/>
              </w:rPr>
              <w:t>(ГП-</w:t>
            </w:r>
            <w:proofErr w:type="gramStart"/>
            <w:r w:rsidRPr="00D0122D">
              <w:rPr>
                <w:sz w:val="24"/>
                <w:szCs w:val="24"/>
              </w:rPr>
              <w:t>1.ТС</w:t>
            </w:r>
            <w:proofErr w:type="gramEnd"/>
            <w:r w:rsidRPr="00D0122D">
              <w:rPr>
                <w:sz w:val="24"/>
                <w:szCs w:val="24"/>
              </w:rPr>
              <w:t>).</w:t>
            </w:r>
          </w:p>
        </w:tc>
      </w:tr>
      <w:tr w:rsidR="00D0122D" w:rsidRPr="006A0AC8" w:rsidTr="00A8018C">
        <w:tc>
          <w:tcPr>
            <w:tcW w:w="276" w:type="pct"/>
          </w:tcPr>
          <w:p w:rsidR="00D0122D" w:rsidRPr="006A0AC8" w:rsidRDefault="00D0122D" w:rsidP="00A8018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24" w:type="pct"/>
            <w:vAlign w:val="center"/>
          </w:tcPr>
          <w:p w:rsidR="00D0122D" w:rsidRDefault="00D0122D" w:rsidP="00A8018C">
            <w:pPr>
              <w:pStyle w:val="1"/>
              <w:rPr>
                <w:sz w:val="24"/>
                <w:szCs w:val="24"/>
              </w:rPr>
            </w:pPr>
            <w:r w:rsidRPr="00D0122D">
              <w:rPr>
                <w:sz w:val="24"/>
                <w:szCs w:val="24"/>
              </w:rPr>
              <w:t xml:space="preserve">Схема инженерной инфраструктуры. Электроснабжение и слаботочные сети, </w:t>
            </w:r>
          </w:p>
          <w:p w:rsidR="00D0122D" w:rsidRPr="006A0AC8" w:rsidRDefault="00D0122D" w:rsidP="00A8018C">
            <w:pPr>
              <w:pStyle w:val="1"/>
              <w:rPr>
                <w:sz w:val="24"/>
                <w:szCs w:val="24"/>
              </w:rPr>
            </w:pPr>
            <w:r w:rsidRPr="00D0122D">
              <w:rPr>
                <w:sz w:val="24"/>
                <w:szCs w:val="24"/>
              </w:rPr>
              <w:t>М 1:10000 (ГП-</w:t>
            </w:r>
            <w:proofErr w:type="gramStart"/>
            <w:r w:rsidRPr="00D0122D">
              <w:rPr>
                <w:sz w:val="24"/>
                <w:szCs w:val="24"/>
              </w:rPr>
              <w:t>1.ЭС</w:t>
            </w:r>
            <w:proofErr w:type="gramEnd"/>
            <w:r w:rsidRPr="00D0122D">
              <w:rPr>
                <w:sz w:val="24"/>
                <w:szCs w:val="24"/>
              </w:rPr>
              <w:t>).</w:t>
            </w:r>
          </w:p>
        </w:tc>
      </w:tr>
      <w:tr w:rsidR="00D0122D" w:rsidRPr="006A0AC8" w:rsidTr="00A8018C">
        <w:tc>
          <w:tcPr>
            <w:tcW w:w="276" w:type="pct"/>
          </w:tcPr>
          <w:p w:rsidR="00D0122D" w:rsidRPr="006A0AC8" w:rsidRDefault="00D0122D" w:rsidP="00A8018C">
            <w:pPr>
              <w:pStyle w:val="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24" w:type="pct"/>
            <w:vAlign w:val="center"/>
          </w:tcPr>
          <w:p w:rsidR="00D0122D" w:rsidRDefault="00D0122D" w:rsidP="00A8018C">
            <w:pPr>
              <w:pStyle w:val="1"/>
              <w:keepNext/>
              <w:keepLines/>
              <w:rPr>
                <w:sz w:val="24"/>
                <w:szCs w:val="24"/>
              </w:rPr>
            </w:pPr>
            <w:r w:rsidRPr="00D0122D">
              <w:rPr>
                <w:sz w:val="24"/>
                <w:szCs w:val="24"/>
              </w:rPr>
              <w:t xml:space="preserve">Схема защиты территорий от опасных природных и техногенных воздействий, </w:t>
            </w:r>
          </w:p>
          <w:p w:rsidR="00D0122D" w:rsidRPr="006A0AC8" w:rsidRDefault="00D0122D" w:rsidP="00A8018C">
            <w:pPr>
              <w:pStyle w:val="1"/>
              <w:keepNext/>
              <w:keepLines/>
              <w:rPr>
                <w:sz w:val="24"/>
                <w:szCs w:val="24"/>
              </w:rPr>
            </w:pPr>
            <w:r w:rsidRPr="00D0122D">
              <w:rPr>
                <w:sz w:val="24"/>
                <w:szCs w:val="24"/>
              </w:rPr>
              <w:t>М 1:10000 (ГП-1.6).</w:t>
            </w:r>
          </w:p>
        </w:tc>
      </w:tr>
      <w:tr w:rsidR="00D0122D" w:rsidRPr="006A0AC8" w:rsidTr="00A8018C">
        <w:tc>
          <w:tcPr>
            <w:tcW w:w="276" w:type="pct"/>
          </w:tcPr>
          <w:p w:rsidR="00D0122D" w:rsidRPr="006A0AC8" w:rsidRDefault="00D0122D" w:rsidP="00A8018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24" w:type="pct"/>
            <w:vAlign w:val="center"/>
          </w:tcPr>
          <w:p w:rsidR="00D0122D" w:rsidRDefault="00D0122D" w:rsidP="00A8018C">
            <w:pPr>
              <w:pStyle w:val="1"/>
              <w:rPr>
                <w:sz w:val="24"/>
                <w:szCs w:val="24"/>
              </w:rPr>
            </w:pPr>
            <w:r w:rsidRPr="00D0122D">
              <w:rPr>
                <w:sz w:val="24"/>
                <w:szCs w:val="24"/>
              </w:rPr>
              <w:t xml:space="preserve">Схема объектов культурного наследия и развития туризма на территории поселения, </w:t>
            </w:r>
          </w:p>
          <w:p w:rsidR="00D0122D" w:rsidRPr="006A0AC8" w:rsidRDefault="00D0122D" w:rsidP="00A8018C">
            <w:pPr>
              <w:pStyle w:val="1"/>
              <w:rPr>
                <w:sz w:val="24"/>
                <w:szCs w:val="24"/>
              </w:rPr>
            </w:pPr>
            <w:r w:rsidRPr="00D0122D">
              <w:rPr>
                <w:sz w:val="24"/>
                <w:szCs w:val="24"/>
              </w:rPr>
              <w:t>М 1:10000 (ГП-1.7).</w:t>
            </w:r>
          </w:p>
        </w:tc>
      </w:tr>
    </w:tbl>
    <w:p w:rsidR="00CA720E" w:rsidRDefault="00CA720E" w:rsidP="00CA720E">
      <w:pPr>
        <w:pStyle w:val="a3"/>
        <w:autoSpaceDE w:val="0"/>
        <w:autoSpaceDN w:val="0"/>
        <w:adjustRightInd w:val="0"/>
        <w:spacing w:before="120" w:after="12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652" w:rsidRDefault="000E2652" w:rsidP="00CA720E">
      <w:pPr>
        <w:pStyle w:val="a3"/>
        <w:autoSpaceDE w:val="0"/>
        <w:autoSpaceDN w:val="0"/>
        <w:adjustRightInd w:val="0"/>
        <w:spacing w:before="120" w:after="12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E2652" w:rsidSect="0071477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A720E" w:rsidRPr="00CA720E" w:rsidRDefault="00D0122D" w:rsidP="008C023C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Текстовую часть Материалов по обоснованию дополнить главой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XII</w:t>
      </w:r>
      <w:r w:rsidR="00CA72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A720E" w:rsidRPr="00CA720E">
        <w:rPr>
          <w:rFonts w:ascii="Times New Roman" w:eastAsia="Times New Roman" w:hAnsi="Times New Roman" w:cs="Times New Roman"/>
          <w:b/>
          <w:sz w:val="24"/>
          <w:szCs w:val="24"/>
        </w:rPr>
        <w:t>СВЕДЕНИЯ О ГРАНИЦАХ НАСЕЛЕННЫХ ПУНКТОВ, ВХОДЯЩИХ В СОСТАВ СЕЛЬСКОГО ПОСЕЛЕНИЯ</w:t>
      </w:r>
      <w:r w:rsidR="00CA720E">
        <w:rPr>
          <w:rFonts w:ascii="Times New Roman" w:eastAsia="Times New Roman" w:hAnsi="Times New Roman" w:cs="Times New Roman"/>
          <w:b/>
          <w:sz w:val="24"/>
          <w:szCs w:val="24"/>
        </w:rPr>
        <w:t xml:space="preserve"> СИЗЕМСКОЕ</w:t>
      </w:r>
    </w:p>
    <w:p w:rsidR="00D0122D" w:rsidRPr="00CA720E" w:rsidRDefault="00CA720E" w:rsidP="008C023C">
      <w:pPr>
        <w:autoSpaceDE w:val="0"/>
        <w:autoSpaceDN w:val="0"/>
        <w:adjustRightInd w:val="0"/>
        <w:spacing w:before="120" w:after="12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20E">
        <w:rPr>
          <w:rFonts w:ascii="Times New Roman" w:eastAsia="Times New Roman" w:hAnsi="Times New Roman" w:cs="Times New Roman"/>
          <w:b/>
          <w:sz w:val="24"/>
          <w:szCs w:val="24"/>
        </w:rPr>
        <w:t>Перечень координат характерных точек границ населенных пунктов в МСК-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35 (2 зона)</w:t>
      </w:r>
    </w:p>
    <w:tbl>
      <w:tblPr>
        <w:tblW w:w="130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275"/>
        <w:gridCol w:w="1276"/>
        <w:gridCol w:w="709"/>
        <w:gridCol w:w="1276"/>
        <w:gridCol w:w="1275"/>
        <w:gridCol w:w="709"/>
        <w:gridCol w:w="1276"/>
        <w:gridCol w:w="1276"/>
        <w:gridCol w:w="708"/>
        <w:gridCol w:w="1276"/>
        <w:gridCol w:w="1276"/>
      </w:tblGrid>
      <w:tr w:rsidR="000E2652" w:rsidRPr="000E2652" w:rsidTr="00A8018C">
        <w:trPr>
          <w:trHeight w:val="75"/>
          <w:jc w:val="center"/>
        </w:trPr>
        <w:tc>
          <w:tcPr>
            <w:tcW w:w="677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№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Координаты, м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№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Координаты, м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Координаты, м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Координаты, м</w:t>
            </w:r>
          </w:p>
        </w:tc>
      </w:tr>
      <w:tr w:rsidR="000E2652" w:rsidRPr="000E2652" w:rsidTr="00A8018C">
        <w:trPr>
          <w:trHeight w:val="50"/>
          <w:jc w:val="center"/>
        </w:trPr>
        <w:tc>
          <w:tcPr>
            <w:tcW w:w="677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2652" w:rsidRPr="000E2652" w:rsidRDefault="000E2652" w:rsidP="000E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Y</w:t>
            </w: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Y</w:t>
            </w: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Y</w:t>
            </w: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Y</w:t>
            </w:r>
          </w:p>
        </w:tc>
      </w:tr>
      <w:tr w:rsidR="000E2652" w:rsidRPr="000E2652" w:rsidTr="00A8018C">
        <w:trPr>
          <w:trHeight w:val="173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2652" w:rsidRPr="000E2652" w:rsidRDefault="000E2652" w:rsidP="000E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2652" w:rsidRPr="000E2652" w:rsidRDefault="000E2652" w:rsidP="000E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652" w:rsidRPr="000E2652" w:rsidRDefault="000E2652" w:rsidP="000E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652" w:rsidRPr="000E2652" w:rsidRDefault="000E2652" w:rsidP="000E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652" w:rsidRPr="000E2652" w:rsidRDefault="000E2652" w:rsidP="000E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652" w:rsidRPr="000E2652" w:rsidRDefault="000E2652" w:rsidP="000E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652" w:rsidRPr="000E2652" w:rsidRDefault="000E2652" w:rsidP="000E265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652" w:rsidRPr="000E2652" w:rsidRDefault="000E2652" w:rsidP="000E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652" w:rsidRPr="000E2652" w:rsidRDefault="000E2652" w:rsidP="000E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0E2652" w:rsidRPr="000E2652" w:rsidTr="00A8018C">
        <w:trPr>
          <w:trHeight w:val="219"/>
          <w:jc w:val="center"/>
        </w:trPr>
        <w:tc>
          <w:tcPr>
            <w:tcW w:w="13009" w:type="dxa"/>
            <w:gridSpan w:val="1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E2652" w:rsidRPr="000E2652" w:rsidRDefault="000E2652" w:rsidP="000E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E26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п. </w:t>
            </w:r>
            <w:proofErr w:type="spellStart"/>
            <w:r w:rsidR="00E849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Копосиха</w:t>
            </w:r>
            <w:proofErr w:type="spellEnd"/>
          </w:p>
        </w:tc>
      </w:tr>
      <w:tr w:rsidR="005F7709" w:rsidRPr="000E2652" w:rsidTr="00E84916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364824.33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2248522.39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365359.76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2248585.21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365468.44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2248700.35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365277.34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2248865.66</w:t>
            </w:r>
          </w:p>
        </w:tc>
      </w:tr>
      <w:tr w:rsidR="005F7709" w:rsidRPr="000E2652" w:rsidTr="00E84916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364854.97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2248493.51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365424.00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2248579.82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365474.76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2248770.96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365186.67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2248860.55</w:t>
            </w:r>
          </w:p>
        </w:tc>
      </w:tr>
      <w:tr w:rsidR="005F7709" w:rsidRPr="000E2652" w:rsidTr="00E84916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364965.14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2248518.88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365424.70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2248585.83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365480.66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2248791.60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365051.94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2248767.08</w:t>
            </w:r>
          </w:p>
        </w:tc>
      </w:tr>
      <w:tr w:rsidR="005F7709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365035.19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2248534.62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365440.65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2248589.58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365473.28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2248811.02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364944.06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2248695.80</w:t>
            </w:r>
          </w:p>
        </w:tc>
      </w:tr>
      <w:tr w:rsidR="005F7709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365064.81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2248541.27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365446.67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2248600.41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365465.87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2248830.52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364891.13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2248642.65</w:t>
            </w:r>
          </w:p>
        </w:tc>
      </w:tr>
      <w:tr w:rsidR="005F7709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365160.62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2248562.80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365449.55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2248637.01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365437.53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2248849.80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709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365280.39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2248588.51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365443.49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2248641.20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365435.07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2248921.50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709" w:rsidRPr="000E2652" w:rsidTr="00E84916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365303.15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2248588.87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365467.97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2248680.18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365361.21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709">
              <w:rPr>
                <w:rFonts w:ascii="Times New Roman" w:hAnsi="Times New Roman" w:cs="Times New Roman"/>
                <w:sz w:val="16"/>
                <w:szCs w:val="16"/>
              </w:rPr>
              <w:t>2248912.16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709" w:rsidRPr="005F7709" w:rsidRDefault="005F7709" w:rsidP="005F77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4916" w:rsidRPr="000E2652" w:rsidTr="00E84916">
        <w:trPr>
          <w:trHeight w:val="189"/>
          <w:jc w:val="center"/>
        </w:trPr>
        <w:tc>
          <w:tcPr>
            <w:tcW w:w="13009" w:type="dxa"/>
            <w:gridSpan w:val="1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84916" w:rsidRPr="000E2652" w:rsidRDefault="00E84916" w:rsidP="00E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E849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Хорошево</w:t>
            </w:r>
            <w:proofErr w:type="spellEnd"/>
          </w:p>
        </w:tc>
      </w:tr>
      <w:tr w:rsidR="00926667" w:rsidRPr="000E2652" w:rsidTr="00A8018C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366784.31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2248340.83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366623.43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2248187.08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366916.61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2248124.87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367019.21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2248319.02</w:t>
            </w:r>
          </w:p>
        </w:tc>
      </w:tr>
      <w:tr w:rsidR="00926667" w:rsidRPr="000E2652" w:rsidTr="00A8018C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366737.08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2248333.99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366715.46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2248129.12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367066.34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2248154.08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366922.59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2248284.29</w:t>
            </w:r>
          </w:p>
        </w:tc>
      </w:tr>
      <w:tr w:rsidR="00926667" w:rsidRPr="000E2652" w:rsidTr="00A8018C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366718.75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2248333.68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366716.90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2248131.52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367102.43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2248171.82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366893.79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2248360.24</w:t>
            </w:r>
          </w:p>
        </w:tc>
      </w:tr>
      <w:tr w:rsidR="00926667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366707.01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2248339.27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366722.22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2248129.02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367071.22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2248246.00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366888.01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2248368.23</w:t>
            </w:r>
          </w:p>
        </w:tc>
      </w:tr>
      <w:tr w:rsidR="00926667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366667.65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2248346.11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366728.71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2248116.34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367047.45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2248290.63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366880.02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2248370.02</w:t>
            </w:r>
          </w:p>
        </w:tc>
      </w:tr>
      <w:tr w:rsidR="00926667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366646.40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2248340.68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366788.96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2248095.52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367042.84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2248300.19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366838.99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2248358.91</w:t>
            </w:r>
          </w:p>
        </w:tc>
      </w:tr>
      <w:tr w:rsidR="00926667" w:rsidRPr="000E2652" w:rsidTr="00A8018C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366642.00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2248226.37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366842.70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2248102.83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367026.30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67">
              <w:rPr>
                <w:rFonts w:ascii="Times New Roman" w:hAnsi="Times New Roman" w:cs="Times New Roman"/>
                <w:sz w:val="16"/>
                <w:szCs w:val="16"/>
              </w:rPr>
              <w:t>2248294.94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667" w:rsidRPr="00926667" w:rsidRDefault="00926667" w:rsidP="0092666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916" w:rsidRPr="000E2652" w:rsidTr="00E84916">
        <w:trPr>
          <w:trHeight w:val="189"/>
          <w:jc w:val="center"/>
        </w:trPr>
        <w:tc>
          <w:tcPr>
            <w:tcW w:w="13009" w:type="dxa"/>
            <w:gridSpan w:val="1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84916" w:rsidRPr="000E2652" w:rsidRDefault="00E84916" w:rsidP="00E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д. Андрюшино</w:t>
            </w:r>
          </w:p>
        </w:tc>
      </w:tr>
      <w:tr w:rsidR="003C00A3" w:rsidRPr="000E2652" w:rsidTr="00A8018C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371506.30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2245182.73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371123.25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2244954.91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370943.87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2245265.65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371189.25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2245335.06</w:t>
            </w:r>
          </w:p>
        </w:tc>
      </w:tr>
      <w:tr w:rsidR="003C00A3" w:rsidRPr="000E2652" w:rsidTr="00A8018C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371481.33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2245151.63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370994.56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2244821.73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370959.85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2245294.96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371280.95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2245268.33</w:t>
            </w:r>
          </w:p>
        </w:tc>
      </w:tr>
      <w:tr w:rsidR="003C00A3" w:rsidRPr="000E2652" w:rsidTr="00A8018C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371440.57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2245172.60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370954.29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2244855.67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370977.46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2245322.09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371298.88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2245273.76</w:t>
            </w:r>
          </w:p>
        </w:tc>
      </w:tr>
      <w:tr w:rsidR="003C00A3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371399.44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2245177.17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370910.42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2244812.99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371013.38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2245348.56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371358.57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2245326.51</w:t>
            </w:r>
          </w:p>
        </w:tc>
      </w:tr>
      <w:tr w:rsidR="003C00A3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371383.25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2245162.28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370742.93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2244956.40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371018.36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2245345.35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371388.69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2245306.16</w:t>
            </w:r>
          </w:p>
        </w:tc>
      </w:tr>
      <w:tr w:rsidR="003C00A3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371316.44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2245084.62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370838.55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2245093.15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371032.71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2245357.06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371450.92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2245236.16</w:t>
            </w:r>
          </w:p>
        </w:tc>
      </w:tr>
      <w:tr w:rsidR="003C00A3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371298.78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2245057.63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370823.35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2245179.25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371048.84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2245377.25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0A3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371244.67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2245091.44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370827.05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2245196.85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371089.14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2245340.97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0A3" w:rsidRPr="000E2652" w:rsidTr="00A8018C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371170.39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2245000.86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370895.89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2245293.13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371119.77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A3">
              <w:rPr>
                <w:rFonts w:ascii="Times New Roman" w:hAnsi="Times New Roman" w:cs="Times New Roman"/>
                <w:sz w:val="16"/>
                <w:szCs w:val="16"/>
              </w:rPr>
              <w:t>2245378.73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A3" w:rsidRPr="003C00A3" w:rsidRDefault="003C00A3" w:rsidP="003C00A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916" w:rsidRPr="000E2652" w:rsidTr="00E84916">
        <w:trPr>
          <w:trHeight w:val="189"/>
          <w:jc w:val="center"/>
        </w:trPr>
        <w:tc>
          <w:tcPr>
            <w:tcW w:w="13009" w:type="dxa"/>
            <w:gridSpan w:val="1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84916" w:rsidRPr="000E2652" w:rsidRDefault="00E84916" w:rsidP="00E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д. Всходы</w:t>
            </w:r>
          </w:p>
        </w:tc>
      </w:tr>
      <w:tr w:rsidR="000100F0" w:rsidRPr="000E2652" w:rsidTr="00A8018C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371481.33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2245151.63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371047.05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2244675.36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371721.15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2244636.81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372459.47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2244720.93</w:t>
            </w:r>
          </w:p>
        </w:tc>
      </w:tr>
      <w:tr w:rsidR="000100F0" w:rsidRPr="000E2652" w:rsidTr="00A8018C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371440.57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2245172.60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371050.73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2244673.78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371763.10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2244600.89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372428.94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2244761.32</w:t>
            </w:r>
          </w:p>
        </w:tc>
      </w:tr>
      <w:tr w:rsidR="000100F0" w:rsidRPr="000E2652" w:rsidTr="00A8018C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371399.44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2245177.17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371100.07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2244652.88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371827.29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2244604.60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372421.71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2244783.50</w:t>
            </w:r>
          </w:p>
        </w:tc>
      </w:tr>
      <w:tr w:rsidR="000100F0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371383.25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2245162.28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371136.26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2244637.92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371886.38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2244605.99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372425.65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2244801.95</w:t>
            </w:r>
          </w:p>
        </w:tc>
      </w:tr>
      <w:tr w:rsidR="000100F0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371316.44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2245084.62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371233.54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2244598.16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371944.78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2244631.25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372449.59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2244851.90</w:t>
            </w:r>
          </w:p>
        </w:tc>
      </w:tr>
      <w:tr w:rsidR="000100F0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371298.78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2245057.63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371276.18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2244587.72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371998.40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2244637.43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372490.00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2244912.73</w:t>
            </w:r>
          </w:p>
        </w:tc>
      </w:tr>
      <w:tr w:rsidR="000100F0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371270.63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2245015.46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371306.72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2244585.34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372041.89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2244631.89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372502.36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2244942.29</w:t>
            </w:r>
          </w:p>
        </w:tc>
      </w:tr>
      <w:tr w:rsidR="000100F0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371253.55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2244979.15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371344.62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2244584.50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372069.02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2244617.45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372497.34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2244962.47</w:t>
            </w:r>
          </w:p>
        </w:tc>
      </w:tr>
      <w:tr w:rsidR="000100F0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371259.76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2244943.06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371352.39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2244582.91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372081.72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2244618.73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372459.12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2244998.96</w:t>
            </w:r>
          </w:p>
        </w:tc>
      </w:tr>
      <w:tr w:rsidR="000100F0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371265.44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2244922.09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371373.72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2244579.70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372103.07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2244612.94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372415.61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2245036.09</w:t>
            </w:r>
          </w:p>
        </w:tc>
      </w:tr>
      <w:tr w:rsidR="000100F0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371203.18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2244846.31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371432.53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2244577.11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372123.18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2244624.83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372414.44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2245048.47</w:t>
            </w:r>
          </w:p>
        </w:tc>
      </w:tr>
      <w:tr w:rsidR="000100F0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371169.46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2244862.57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371441.77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2244580.96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372202.18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2244638.70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372369.19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2245050.13</w:t>
            </w:r>
          </w:p>
        </w:tc>
      </w:tr>
      <w:tr w:rsidR="000100F0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371106.32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2244894.98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371454.52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2244609.69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372213.61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2244646.31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371635.60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2245029.65</w:t>
            </w:r>
          </w:p>
        </w:tc>
      </w:tr>
      <w:tr w:rsidR="000100F0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371086.38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2244891.73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371467.49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2244621.62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372238.75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2244652.59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371619.33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2245075.75</w:t>
            </w:r>
          </w:p>
        </w:tc>
      </w:tr>
      <w:tr w:rsidR="000100F0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370971.59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2244758.03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371501.68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2244622.21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372300.76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2244659.75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371606.31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2245098.85</w:t>
            </w:r>
          </w:p>
        </w:tc>
      </w:tr>
      <w:tr w:rsidR="000100F0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370993.13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2244722.69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371547.10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2244616.64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372352.89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2244692.20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371563.06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2245150.07</w:t>
            </w:r>
          </w:p>
        </w:tc>
      </w:tr>
      <w:tr w:rsidR="000100F0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371014.90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2244696.12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371633.78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2244628.70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372438.76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2244706.10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371530.75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2245190.28</w:t>
            </w:r>
          </w:p>
        </w:tc>
      </w:tr>
      <w:tr w:rsidR="000100F0" w:rsidRPr="000E2652" w:rsidTr="00A8018C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371032.35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2244681.70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371676.65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2244663.92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372458.21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2244713.64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371506.30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0F0" w:rsidRPr="000100F0" w:rsidRDefault="000100F0" w:rsidP="000100F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0F0">
              <w:rPr>
                <w:rFonts w:ascii="Times New Roman" w:hAnsi="Times New Roman" w:cs="Times New Roman"/>
                <w:sz w:val="16"/>
                <w:szCs w:val="16"/>
              </w:rPr>
              <w:t>2245182.73</w:t>
            </w:r>
          </w:p>
        </w:tc>
      </w:tr>
      <w:tr w:rsidR="00E84916" w:rsidRPr="000E2652" w:rsidTr="00E84916">
        <w:trPr>
          <w:trHeight w:val="189"/>
          <w:jc w:val="center"/>
        </w:trPr>
        <w:tc>
          <w:tcPr>
            <w:tcW w:w="13009" w:type="dxa"/>
            <w:gridSpan w:val="1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84916" w:rsidRPr="000E2652" w:rsidRDefault="00E84916" w:rsidP="00E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E849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Давыд</w:t>
            </w:r>
            <w:r w:rsidR="00934F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  <w:r w:rsidRPr="00E849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ово</w:t>
            </w:r>
            <w:proofErr w:type="spellEnd"/>
          </w:p>
        </w:tc>
      </w:tr>
      <w:tr w:rsidR="00AF2853" w:rsidRPr="000E2652" w:rsidTr="00A8018C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375951.78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2264472.27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376135.54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2264381.36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376310.63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2264633.67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375949.72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2264626.93</w:t>
            </w:r>
          </w:p>
        </w:tc>
      </w:tr>
      <w:tr w:rsidR="00AF2853" w:rsidRPr="000E2652" w:rsidTr="00A8018C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375944.56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2264452.22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376197.87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2264423.66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376303.81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2264671.21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375929.01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2264618.95</w:t>
            </w:r>
          </w:p>
        </w:tc>
      </w:tr>
      <w:tr w:rsidR="00AF2853" w:rsidRPr="000E2652" w:rsidTr="00A8018C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375949.40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2264446.00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376218.30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2264445.86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376293.59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2264689.99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375927.23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2264519.33</w:t>
            </w:r>
          </w:p>
        </w:tc>
      </w:tr>
      <w:tr w:rsidR="00AF2853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375971.37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2264440.31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376201.04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2264484.27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376281.66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2264703.64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375934.05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2264481.78</w:t>
            </w:r>
          </w:p>
        </w:tc>
      </w:tr>
      <w:tr w:rsidR="00AF2853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375990.55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2264422.99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376209.85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2264542.07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376271.44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2264734.36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375939.51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2264462.65</w:t>
            </w:r>
          </w:p>
        </w:tc>
      </w:tr>
      <w:tr w:rsidR="00AF2853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376020.94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2264424.04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376230.03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2264558.75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376028.65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2264757.67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853" w:rsidRPr="000E2652" w:rsidTr="008C2E95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376066.72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2264443.77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376251.51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2264561.92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375933.93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2264706.97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853" w:rsidRPr="000E2652" w:rsidTr="00A8018C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376096.45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2264404.98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376316.59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2264564.07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375953.51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853">
              <w:rPr>
                <w:rFonts w:ascii="Times New Roman" w:hAnsi="Times New Roman" w:cs="Times New Roman"/>
                <w:sz w:val="16"/>
                <w:szCs w:val="16"/>
              </w:rPr>
              <w:t>2264651.07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853" w:rsidRPr="00AF2853" w:rsidRDefault="00AF2853" w:rsidP="00AF28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916" w:rsidRPr="000E2652" w:rsidTr="00E84916">
        <w:trPr>
          <w:trHeight w:val="189"/>
          <w:jc w:val="center"/>
        </w:trPr>
        <w:tc>
          <w:tcPr>
            <w:tcW w:w="13009" w:type="dxa"/>
            <w:gridSpan w:val="1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84916" w:rsidRPr="000E2652" w:rsidRDefault="00E84916" w:rsidP="00E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E849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Прядино</w:t>
            </w:r>
            <w:proofErr w:type="spellEnd"/>
          </w:p>
        </w:tc>
      </w:tr>
      <w:tr w:rsidR="000E7A37" w:rsidRPr="000E2652" w:rsidTr="00A8018C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374640.17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2255981.03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374325.03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2256153.03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374202.03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2255938.36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374451.75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2255702.77</w:t>
            </w:r>
          </w:p>
        </w:tc>
      </w:tr>
      <w:tr w:rsidR="000E7A37" w:rsidRPr="000E2652" w:rsidTr="00A8018C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374751.07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2255986.84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374282.89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2256123.52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374201.07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2255928.57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374707.63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2255491.21</w:t>
            </w:r>
          </w:p>
        </w:tc>
      </w:tr>
      <w:tr w:rsidR="000E7A37" w:rsidRPr="000E2652" w:rsidTr="00A8018C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374670.45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2256301.35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374206.18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2256089.50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374221.68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2255787.82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374765.71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2255478.60</w:t>
            </w:r>
          </w:p>
        </w:tc>
      </w:tr>
      <w:tr w:rsidR="000E7A37" w:rsidRPr="000E2652" w:rsidTr="00A8018C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374476.76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2256310.81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374202.03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2256081.88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374245.33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2255764.75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374659.41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2255935.17</w:t>
            </w:r>
          </w:p>
        </w:tc>
      </w:tr>
      <w:tr w:rsidR="000E7A37" w:rsidRPr="000E2652" w:rsidTr="00A8018C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374415.82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2256313.79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374135.89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2255966.99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374366.02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2255724.61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374658.25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2255966.74</w:t>
            </w:r>
          </w:p>
        </w:tc>
      </w:tr>
      <w:tr w:rsidR="000E7A37" w:rsidRPr="000E2652" w:rsidTr="00E84916">
        <w:trPr>
          <w:trHeight w:val="189"/>
          <w:jc w:val="center"/>
        </w:trPr>
        <w:tc>
          <w:tcPr>
            <w:tcW w:w="6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374341.36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2256175.89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374127.09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2255951.23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374439.07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A37">
              <w:rPr>
                <w:rFonts w:ascii="Times New Roman" w:hAnsi="Times New Roman" w:cs="Times New Roman"/>
                <w:sz w:val="16"/>
                <w:szCs w:val="16"/>
              </w:rPr>
              <w:t>2255700.22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A37" w:rsidRPr="000E7A37" w:rsidRDefault="000E7A37" w:rsidP="000E7A3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7161" w:rsidRDefault="00407161" w:rsidP="00FB4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07161" w:rsidRDefault="00407161" w:rsidP="00FB4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161" w:rsidRDefault="00407161" w:rsidP="00FB4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161" w:rsidRDefault="00407161" w:rsidP="00FB4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161" w:rsidRDefault="00407161" w:rsidP="00FB4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161" w:rsidRDefault="00407161" w:rsidP="00FB4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CDA" w:rsidRPr="00372CDA" w:rsidRDefault="00372CDA" w:rsidP="008D78D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372CDA" w:rsidRPr="00372CDA" w:rsidSect="000E26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547" w:rsidRDefault="00D91547" w:rsidP="00EA17FE">
      <w:pPr>
        <w:spacing w:after="0" w:line="240" w:lineRule="auto"/>
      </w:pPr>
      <w:r>
        <w:separator/>
      </w:r>
    </w:p>
  </w:endnote>
  <w:endnote w:type="continuationSeparator" w:id="0">
    <w:p w:rsidR="00D91547" w:rsidRDefault="00D91547" w:rsidP="00EA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547" w:rsidRDefault="00D91547" w:rsidP="00EA17FE">
      <w:pPr>
        <w:spacing w:after="0" w:line="240" w:lineRule="auto"/>
      </w:pPr>
      <w:r>
        <w:separator/>
      </w:r>
    </w:p>
  </w:footnote>
  <w:footnote w:type="continuationSeparator" w:id="0">
    <w:p w:rsidR="00D91547" w:rsidRDefault="00D91547" w:rsidP="00EA1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03BE"/>
    <w:multiLevelType w:val="multilevel"/>
    <w:tmpl w:val="D17875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82E1B"/>
    <w:multiLevelType w:val="multilevel"/>
    <w:tmpl w:val="0C44DDDE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9E45BB"/>
    <w:multiLevelType w:val="hybridMultilevel"/>
    <w:tmpl w:val="A29223CA"/>
    <w:lvl w:ilvl="0" w:tplc="1458B2F2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4D38D7"/>
    <w:multiLevelType w:val="multilevel"/>
    <w:tmpl w:val="21AAD9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077B8B"/>
    <w:multiLevelType w:val="hybridMultilevel"/>
    <w:tmpl w:val="5582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832"/>
    <w:multiLevelType w:val="hybridMultilevel"/>
    <w:tmpl w:val="5582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46BE5"/>
    <w:multiLevelType w:val="hybridMultilevel"/>
    <w:tmpl w:val="6F88476C"/>
    <w:lvl w:ilvl="0" w:tplc="080640D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196675"/>
    <w:multiLevelType w:val="multilevel"/>
    <w:tmpl w:val="DD64F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3C7A8A"/>
    <w:multiLevelType w:val="multilevel"/>
    <w:tmpl w:val="21AAD9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A350685"/>
    <w:multiLevelType w:val="multilevel"/>
    <w:tmpl w:val="A294B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0" w15:restartNumberingAfterBreak="0">
    <w:nsid w:val="51B8458B"/>
    <w:multiLevelType w:val="hybridMultilevel"/>
    <w:tmpl w:val="5582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86B02"/>
    <w:multiLevelType w:val="multilevel"/>
    <w:tmpl w:val="27404E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5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66DF3711"/>
    <w:multiLevelType w:val="multilevel"/>
    <w:tmpl w:val="27404E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A5212E4"/>
    <w:multiLevelType w:val="hybridMultilevel"/>
    <w:tmpl w:val="6F88476C"/>
    <w:lvl w:ilvl="0" w:tplc="080640D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D40005"/>
    <w:multiLevelType w:val="hybridMultilevel"/>
    <w:tmpl w:val="9C84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A40BB"/>
    <w:multiLevelType w:val="hybridMultilevel"/>
    <w:tmpl w:val="5582EFE4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632097"/>
    <w:multiLevelType w:val="multilevel"/>
    <w:tmpl w:val="635E89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E91609E"/>
    <w:multiLevelType w:val="hybridMultilevel"/>
    <w:tmpl w:val="F6F2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805FF"/>
    <w:multiLevelType w:val="hybridMultilevel"/>
    <w:tmpl w:val="6F88476C"/>
    <w:lvl w:ilvl="0" w:tplc="080640D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17"/>
  </w:num>
  <w:num w:numId="11">
    <w:abstractNumId w:val="7"/>
  </w:num>
  <w:num w:numId="12">
    <w:abstractNumId w:val="8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53B"/>
    <w:rsid w:val="00005319"/>
    <w:rsid w:val="000100F0"/>
    <w:rsid w:val="00015EDA"/>
    <w:rsid w:val="000177D4"/>
    <w:rsid w:val="0002084C"/>
    <w:rsid w:val="00026110"/>
    <w:rsid w:val="000365CD"/>
    <w:rsid w:val="00040005"/>
    <w:rsid w:val="0004174E"/>
    <w:rsid w:val="000469AB"/>
    <w:rsid w:val="00055BAE"/>
    <w:rsid w:val="00063D95"/>
    <w:rsid w:val="000740FF"/>
    <w:rsid w:val="00077F13"/>
    <w:rsid w:val="000863D2"/>
    <w:rsid w:val="00087B89"/>
    <w:rsid w:val="00093DEC"/>
    <w:rsid w:val="000963AF"/>
    <w:rsid w:val="000B0A09"/>
    <w:rsid w:val="000B2024"/>
    <w:rsid w:val="000B261F"/>
    <w:rsid w:val="000B40A4"/>
    <w:rsid w:val="000B78F1"/>
    <w:rsid w:val="000C0E30"/>
    <w:rsid w:val="000C0E97"/>
    <w:rsid w:val="000C7A25"/>
    <w:rsid w:val="000E2652"/>
    <w:rsid w:val="000E7A37"/>
    <w:rsid w:val="000F09D7"/>
    <w:rsid w:val="000F3777"/>
    <w:rsid w:val="001000A1"/>
    <w:rsid w:val="00102D74"/>
    <w:rsid w:val="0011175F"/>
    <w:rsid w:val="001119DC"/>
    <w:rsid w:val="001122F2"/>
    <w:rsid w:val="00123F66"/>
    <w:rsid w:val="00125E75"/>
    <w:rsid w:val="00127702"/>
    <w:rsid w:val="00130020"/>
    <w:rsid w:val="00131F31"/>
    <w:rsid w:val="00132695"/>
    <w:rsid w:val="00135FAE"/>
    <w:rsid w:val="001421E6"/>
    <w:rsid w:val="001427A9"/>
    <w:rsid w:val="00142E66"/>
    <w:rsid w:val="00142F87"/>
    <w:rsid w:val="00147128"/>
    <w:rsid w:val="00152392"/>
    <w:rsid w:val="00154663"/>
    <w:rsid w:val="00160B9C"/>
    <w:rsid w:val="001617E3"/>
    <w:rsid w:val="00162017"/>
    <w:rsid w:val="00164B9D"/>
    <w:rsid w:val="00171EEF"/>
    <w:rsid w:val="00181AF9"/>
    <w:rsid w:val="00183CE0"/>
    <w:rsid w:val="00192A08"/>
    <w:rsid w:val="00195B2E"/>
    <w:rsid w:val="001A24C7"/>
    <w:rsid w:val="001A6586"/>
    <w:rsid w:val="001A7FDF"/>
    <w:rsid w:val="001B3A51"/>
    <w:rsid w:val="001B4FC1"/>
    <w:rsid w:val="001C1662"/>
    <w:rsid w:val="001C3D54"/>
    <w:rsid w:val="001D45B9"/>
    <w:rsid w:val="001D76EF"/>
    <w:rsid w:val="001E0CE8"/>
    <w:rsid w:val="001E1572"/>
    <w:rsid w:val="001F11FA"/>
    <w:rsid w:val="00206C5B"/>
    <w:rsid w:val="002161E9"/>
    <w:rsid w:val="00220D07"/>
    <w:rsid w:val="00223096"/>
    <w:rsid w:val="00230097"/>
    <w:rsid w:val="00232168"/>
    <w:rsid w:val="00236D34"/>
    <w:rsid w:val="00243E22"/>
    <w:rsid w:val="002526ED"/>
    <w:rsid w:val="002545B6"/>
    <w:rsid w:val="002602E1"/>
    <w:rsid w:val="00263E08"/>
    <w:rsid w:val="00264CBE"/>
    <w:rsid w:val="002650CB"/>
    <w:rsid w:val="002651C1"/>
    <w:rsid w:val="00266FF5"/>
    <w:rsid w:val="00273B8B"/>
    <w:rsid w:val="00274FC4"/>
    <w:rsid w:val="00292200"/>
    <w:rsid w:val="00292B95"/>
    <w:rsid w:val="00293406"/>
    <w:rsid w:val="0029359E"/>
    <w:rsid w:val="00296AE9"/>
    <w:rsid w:val="002A0047"/>
    <w:rsid w:val="002A50E6"/>
    <w:rsid w:val="002A5256"/>
    <w:rsid w:val="002A5EFA"/>
    <w:rsid w:val="002B251B"/>
    <w:rsid w:val="002B5CEC"/>
    <w:rsid w:val="002C160C"/>
    <w:rsid w:val="002D514D"/>
    <w:rsid w:val="002E70B3"/>
    <w:rsid w:val="002F1522"/>
    <w:rsid w:val="002F313F"/>
    <w:rsid w:val="00307E09"/>
    <w:rsid w:val="00310FD4"/>
    <w:rsid w:val="00320AE9"/>
    <w:rsid w:val="003224E2"/>
    <w:rsid w:val="0032369B"/>
    <w:rsid w:val="00324D71"/>
    <w:rsid w:val="00325120"/>
    <w:rsid w:val="00331424"/>
    <w:rsid w:val="003348B7"/>
    <w:rsid w:val="003364F4"/>
    <w:rsid w:val="003408A0"/>
    <w:rsid w:val="00342D57"/>
    <w:rsid w:val="00345C5F"/>
    <w:rsid w:val="00346168"/>
    <w:rsid w:val="00361349"/>
    <w:rsid w:val="003723F7"/>
    <w:rsid w:val="00372CDA"/>
    <w:rsid w:val="0037430E"/>
    <w:rsid w:val="003847CB"/>
    <w:rsid w:val="0039156F"/>
    <w:rsid w:val="00391769"/>
    <w:rsid w:val="00393D3D"/>
    <w:rsid w:val="00393E38"/>
    <w:rsid w:val="00394CAE"/>
    <w:rsid w:val="003A0885"/>
    <w:rsid w:val="003B3C3C"/>
    <w:rsid w:val="003B5A5A"/>
    <w:rsid w:val="003B5DFC"/>
    <w:rsid w:val="003C00A3"/>
    <w:rsid w:val="003C06A5"/>
    <w:rsid w:val="003C076E"/>
    <w:rsid w:val="003C1C81"/>
    <w:rsid w:val="003C2A83"/>
    <w:rsid w:val="003C5FD5"/>
    <w:rsid w:val="003C7310"/>
    <w:rsid w:val="003D0062"/>
    <w:rsid w:val="003D0AF5"/>
    <w:rsid w:val="003D1F61"/>
    <w:rsid w:val="003D324E"/>
    <w:rsid w:val="003D79CB"/>
    <w:rsid w:val="003D7BAA"/>
    <w:rsid w:val="003F006B"/>
    <w:rsid w:val="003F53A0"/>
    <w:rsid w:val="003F6E6E"/>
    <w:rsid w:val="00400270"/>
    <w:rsid w:val="004019B8"/>
    <w:rsid w:val="00406BA4"/>
    <w:rsid w:val="00407161"/>
    <w:rsid w:val="00412059"/>
    <w:rsid w:val="004132AC"/>
    <w:rsid w:val="00414FD7"/>
    <w:rsid w:val="00420CB7"/>
    <w:rsid w:val="004214E0"/>
    <w:rsid w:val="00427AAB"/>
    <w:rsid w:val="00431BF8"/>
    <w:rsid w:val="00433797"/>
    <w:rsid w:val="00441994"/>
    <w:rsid w:val="00442F01"/>
    <w:rsid w:val="00444AC8"/>
    <w:rsid w:val="004468DC"/>
    <w:rsid w:val="00465E32"/>
    <w:rsid w:val="00467CB9"/>
    <w:rsid w:val="0047246F"/>
    <w:rsid w:val="0047369A"/>
    <w:rsid w:val="004739E6"/>
    <w:rsid w:val="004767D8"/>
    <w:rsid w:val="00482B6A"/>
    <w:rsid w:val="00485318"/>
    <w:rsid w:val="00487776"/>
    <w:rsid w:val="00491A3E"/>
    <w:rsid w:val="004929CE"/>
    <w:rsid w:val="00493D50"/>
    <w:rsid w:val="00497A1D"/>
    <w:rsid w:val="004A5CBC"/>
    <w:rsid w:val="004B56BA"/>
    <w:rsid w:val="004B6596"/>
    <w:rsid w:val="004B7922"/>
    <w:rsid w:val="004C01DE"/>
    <w:rsid w:val="004C0294"/>
    <w:rsid w:val="004C0608"/>
    <w:rsid w:val="004C49E2"/>
    <w:rsid w:val="004C5AA2"/>
    <w:rsid w:val="004D0B1C"/>
    <w:rsid w:val="004D48F9"/>
    <w:rsid w:val="004D61E1"/>
    <w:rsid w:val="004E2E51"/>
    <w:rsid w:val="004E4D25"/>
    <w:rsid w:val="004E6A87"/>
    <w:rsid w:val="004F096F"/>
    <w:rsid w:val="004F1545"/>
    <w:rsid w:val="005045BC"/>
    <w:rsid w:val="0050565D"/>
    <w:rsid w:val="00512F63"/>
    <w:rsid w:val="00514EA4"/>
    <w:rsid w:val="00516378"/>
    <w:rsid w:val="00516E7F"/>
    <w:rsid w:val="005176D1"/>
    <w:rsid w:val="005229AC"/>
    <w:rsid w:val="00523A93"/>
    <w:rsid w:val="0052478C"/>
    <w:rsid w:val="005261C0"/>
    <w:rsid w:val="00531924"/>
    <w:rsid w:val="00534BB5"/>
    <w:rsid w:val="005410BF"/>
    <w:rsid w:val="00550748"/>
    <w:rsid w:val="00551D75"/>
    <w:rsid w:val="005540F5"/>
    <w:rsid w:val="00554DF1"/>
    <w:rsid w:val="00555A32"/>
    <w:rsid w:val="005620F0"/>
    <w:rsid w:val="00562D76"/>
    <w:rsid w:val="0057036C"/>
    <w:rsid w:val="005732D7"/>
    <w:rsid w:val="00575D71"/>
    <w:rsid w:val="00577DF9"/>
    <w:rsid w:val="00580F98"/>
    <w:rsid w:val="00581F82"/>
    <w:rsid w:val="00582B5D"/>
    <w:rsid w:val="0058596C"/>
    <w:rsid w:val="0058699D"/>
    <w:rsid w:val="00587423"/>
    <w:rsid w:val="00587A72"/>
    <w:rsid w:val="005A19AE"/>
    <w:rsid w:val="005A3D7B"/>
    <w:rsid w:val="005B015C"/>
    <w:rsid w:val="005B0D78"/>
    <w:rsid w:val="005B0FD0"/>
    <w:rsid w:val="005B1563"/>
    <w:rsid w:val="005C3B69"/>
    <w:rsid w:val="005C3BE3"/>
    <w:rsid w:val="005C4BB6"/>
    <w:rsid w:val="005E45BF"/>
    <w:rsid w:val="005E7E9C"/>
    <w:rsid w:val="005F2045"/>
    <w:rsid w:val="005F520A"/>
    <w:rsid w:val="005F7709"/>
    <w:rsid w:val="00604281"/>
    <w:rsid w:val="006056A8"/>
    <w:rsid w:val="0060615B"/>
    <w:rsid w:val="0061400F"/>
    <w:rsid w:val="0061670D"/>
    <w:rsid w:val="00616CD4"/>
    <w:rsid w:val="0062148E"/>
    <w:rsid w:val="00622EE0"/>
    <w:rsid w:val="00625784"/>
    <w:rsid w:val="0063168C"/>
    <w:rsid w:val="00631CF8"/>
    <w:rsid w:val="006324F0"/>
    <w:rsid w:val="006373AC"/>
    <w:rsid w:val="00643137"/>
    <w:rsid w:val="00644265"/>
    <w:rsid w:val="00645D08"/>
    <w:rsid w:val="0065116D"/>
    <w:rsid w:val="00652CCC"/>
    <w:rsid w:val="00657D1D"/>
    <w:rsid w:val="006623CD"/>
    <w:rsid w:val="006634EC"/>
    <w:rsid w:val="006651CC"/>
    <w:rsid w:val="00665FAD"/>
    <w:rsid w:val="00674EE3"/>
    <w:rsid w:val="00677E38"/>
    <w:rsid w:val="00681E45"/>
    <w:rsid w:val="00693394"/>
    <w:rsid w:val="00695491"/>
    <w:rsid w:val="00696F4D"/>
    <w:rsid w:val="006B12AC"/>
    <w:rsid w:val="006B1370"/>
    <w:rsid w:val="006C0234"/>
    <w:rsid w:val="006C4472"/>
    <w:rsid w:val="006D0F87"/>
    <w:rsid w:val="006D3EF6"/>
    <w:rsid w:val="006D61F0"/>
    <w:rsid w:val="006D6608"/>
    <w:rsid w:val="006E059C"/>
    <w:rsid w:val="006F012D"/>
    <w:rsid w:val="006F0255"/>
    <w:rsid w:val="006F0443"/>
    <w:rsid w:val="006F6F3D"/>
    <w:rsid w:val="007023EC"/>
    <w:rsid w:val="00703F3E"/>
    <w:rsid w:val="00706A8F"/>
    <w:rsid w:val="007105D0"/>
    <w:rsid w:val="00714778"/>
    <w:rsid w:val="00723E34"/>
    <w:rsid w:val="00724971"/>
    <w:rsid w:val="00733EEB"/>
    <w:rsid w:val="00735E16"/>
    <w:rsid w:val="00736F1C"/>
    <w:rsid w:val="007402A2"/>
    <w:rsid w:val="00745F7A"/>
    <w:rsid w:val="0074651A"/>
    <w:rsid w:val="00746872"/>
    <w:rsid w:val="0074757F"/>
    <w:rsid w:val="00753607"/>
    <w:rsid w:val="00756651"/>
    <w:rsid w:val="00757882"/>
    <w:rsid w:val="00757E3B"/>
    <w:rsid w:val="0076653B"/>
    <w:rsid w:val="00773787"/>
    <w:rsid w:val="007737F1"/>
    <w:rsid w:val="00775221"/>
    <w:rsid w:val="0077766C"/>
    <w:rsid w:val="007A0641"/>
    <w:rsid w:val="007A5326"/>
    <w:rsid w:val="007A57ED"/>
    <w:rsid w:val="007A5E7C"/>
    <w:rsid w:val="007A702C"/>
    <w:rsid w:val="007A72F3"/>
    <w:rsid w:val="007B04E8"/>
    <w:rsid w:val="007B79A7"/>
    <w:rsid w:val="007C0B47"/>
    <w:rsid w:val="007C2417"/>
    <w:rsid w:val="007C4AF1"/>
    <w:rsid w:val="007C5A6B"/>
    <w:rsid w:val="007D0ABE"/>
    <w:rsid w:val="007D1789"/>
    <w:rsid w:val="007D47C8"/>
    <w:rsid w:val="007E0388"/>
    <w:rsid w:val="007E1CE7"/>
    <w:rsid w:val="007E2C4F"/>
    <w:rsid w:val="007F49C8"/>
    <w:rsid w:val="007F74BB"/>
    <w:rsid w:val="007F75E0"/>
    <w:rsid w:val="0080021D"/>
    <w:rsid w:val="008003BF"/>
    <w:rsid w:val="008016D7"/>
    <w:rsid w:val="00816352"/>
    <w:rsid w:val="008218EE"/>
    <w:rsid w:val="00823E8F"/>
    <w:rsid w:val="0082409F"/>
    <w:rsid w:val="00827488"/>
    <w:rsid w:val="008346E1"/>
    <w:rsid w:val="00836099"/>
    <w:rsid w:val="00841002"/>
    <w:rsid w:val="00843512"/>
    <w:rsid w:val="008437AB"/>
    <w:rsid w:val="00845C1E"/>
    <w:rsid w:val="00846EF4"/>
    <w:rsid w:val="008559E6"/>
    <w:rsid w:val="00861E57"/>
    <w:rsid w:val="008635B4"/>
    <w:rsid w:val="008808F5"/>
    <w:rsid w:val="0088643D"/>
    <w:rsid w:val="008912DE"/>
    <w:rsid w:val="00892AED"/>
    <w:rsid w:val="008A28EF"/>
    <w:rsid w:val="008A6866"/>
    <w:rsid w:val="008A71F4"/>
    <w:rsid w:val="008B7280"/>
    <w:rsid w:val="008C023C"/>
    <w:rsid w:val="008C047E"/>
    <w:rsid w:val="008C1BAE"/>
    <w:rsid w:val="008C532D"/>
    <w:rsid w:val="008C58DB"/>
    <w:rsid w:val="008D0A7A"/>
    <w:rsid w:val="008D322F"/>
    <w:rsid w:val="008D58A5"/>
    <w:rsid w:val="008D78DB"/>
    <w:rsid w:val="008E672E"/>
    <w:rsid w:val="008E7D22"/>
    <w:rsid w:val="009041A8"/>
    <w:rsid w:val="0091085C"/>
    <w:rsid w:val="00910895"/>
    <w:rsid w:val="009148F5"/>
    <w:rsid w:val="00916811"/>
    <w:rsid w:val="00916AB5"/>
    <w:rsid w:val="00924B4B"/>
    <w:rsid w:val="00926667"/>
    <w:rsid w:val="00931A6F"/>
    <w:rsid w:val="00934F59"/>
    <w:rsid w:val="009377EC"/>
    <w:rsid w:val="009439AB"/>
    <w:rsid w:val="00946734"/>
    <w:rsid w:val="00954C13"/>
    <w:rsid w:val="00975259"/>
    <w:rsid w:val="00977F27"/>
    <w:rsid w:val="00982534"/>
    <w:rsid w:val="00996D41"/>
    <w:rsid w:val="009A15BC"/>
    <w:rsid w:val="009B5584"/>
    <w:rsid w:val="009D068B"/>
    <w:rsid w:val="009D4F84"/>
    <w:rsid w:val="009D607B"/>
    <w:rsid w:val="009E762A"/>
    <w:rsid w:val="009F40C3"/>
    <w:rsid w:val="00A00593"/>
    <w:rsid w:val="00A03ACF"/>
    <w:rsid w:val="00A0552A"/>
    <w:rsid w:val="00A05D8C"/>
    <w:rsid w:val="00A0721F"/>
    <w:rsid w:val="00A1033C"/>
    <w:rsid w:val="00A1604D"/>
    <w:rsid w:val="00A2171E"/>
    <w:rsid w:val="00A2400E"/>
    <w:rsid w:val="00A3103E"/>
    <w:rsid w:val="00A3646B"/>
    <w:rsid w:val="00A45C6B"/>
    <w:rsid w:val="00A46026"/>
    <w:rsid w:val="00A5038B"/>
    <w:rsid w:val="00A55A3B"/>
    <w:rsid w:val="00A62E83"/>
    <w:rsid w:val="00A71288"/>
    <w:rsid w:val="00A724DF"/>
    <w:rsid w:val="00A72E9C"/>
    <w:rsid w:val="00A74E6C"/>
    <w:rsid w:val="00A857FB"/>
    <w:rsid w:val="00A879AB"/>
    <w:rsid w:val="00AA15BD"/>
    <w:rsid w:val="00AA15C6"/>
    <w:rsid w:val="00AA7207"/>
    <w:rsid w:val="00AB12ED"/>
    <w:rsid w:val="00AB5FF6"/>
    <w:rsid w:val="00AB7471"/>
    <w:rsid w:val="00AC1A89"/>
    <w:rsid w:val="00AC399D"/>
    <w:rsid w:val="00AC3A99"/>
    <w:rsid w:val="00AC7660"/>
    <w:rsid w:val="00AD1189"/>
    <w:rsid w:val="00AD157B"/>
    <w:rsid w:val="00AD199E"/>
    <w:rsid w:val="00AD66D2"/>
    <w:rsid w:val="00AE0C27"/>
    <w:rsid w:val="00AF2853"/>
    <w:rsid w:val="00AF3618"/>
    <w:rsid w:val="00B00C35"/>
    <w:rsid w:val="00B04C92"/>
    <w:rsid w:val="00B07CBF"/>
    <w:rsid w:val="00B11A5E"/>
    <w:rsid w:val="00B151F4"/>
    <w:rsid w:val="00B20269"/>
    <w:rsid w:val="00B24E94"/>
    <w:rsid w:val="00B276CD"/>
    <w:rsid w:val="00B30729"/>
    <w:rsid w:val="00B3708F"/>
    <w:rsid w:val="00B41241"/>
    <w:rsid w:val="00B51046"/>
    <w:rsid w:val="00B5684D"/>
    <w:rsid w:val="00B56853"/>
    <w:rsid w:val="00B57488"/>
    <w:rsid w:val="00B57D46"/>
    <w:rsid w:val="00B6155A"/>
    <w:rsid w:val="00B615CF"/>
    <w:rsid w:val="00B636C5"/>
    <w:rsid w:val="00B67F38"/>
    <w:rsid w:val="00B70D66"/>
    <w:rsid w:val="00B80685"/>
    <w:rsid w:val="00B82C7A"/>
    <w:rsid w:val="00B86296"/>
    <w:rsid w:val="00B91312"/>
    <w:rsid w:val="00B92569"/>
    <w:rsid w:val="00BA7B14"/>
    <w:rsid w:val="00BB1F14"/>
    <w:rsid w:val="00BB30B9"/>
    <w:rsid w:val="00BC17E4"/>
    <w:rsid w:val="00BD0C82"/>
    <w:rsid w:val="00BD2540"/>
    <w:rsid w:val="00BE0B82"/>
    <w:rsid w:val="00BE3054"/>
    <w:rsid w:val="00BE3528"/>
    <w:rsid w:val="00BE3890"/>
    <w:rsid w:val="00BF0C23"/>
    <w:rsid w:val="00BF647D"/>
    <w:rsid w:val="00BF6E82"/>
    <w:rsid w:val="00C06D84"/>
    <w:rsid w:val="00C10811"/>
    <w:rsid w:val="00C11C9A"/>
    <w:rsid w:val="00C11E4E"/>
    <w:rsid w:val="00C12316"/>
    <w:rsid w:val="00C221DC"/>
    <w:rsid w:val="00C2376F"/>
    <w:rsid w:val="00C34C81"/>
    <w:rsid w:val="00C44F42"/>
    <w:rsid w:val="00C617E5"/>
    <w:rsid w:val="00C61A4E"/>
    <w:rsid w:val="00C61A73"/>
    <w:rsid w:val="00C6605B"/>
    <w:rsid w:val="00C66368"/>
    <w:rsid w:val="00C72AFF"/>
    <w:rsid w:val="00C74E05"/>
    <w:rsid w:val="00C74F01"/>
    <w:rsid w:val="00C75DC9"/>
    <w:rsid w:val="00C81B9A"/>
    <w:rsid w:val="00C95D16"/>
    <w:rsid w:val="00CA2CC1"/>
    <w:rsid w:val="00CA4A6C"/>
    <w:rsid w:val="00CA6056"/>
    <w:rsid w:val="00CA720E"/>
    <w:rsid w:val="00CB270C"/>
    <w:rsid w:val="00CB44AC"/>
    <w:rsid w:val="00CB7D87"/>
    <w:rsid w:val="00CC2244"/>
    <w:rsid w:val="00CC26EF"/>
    <w:rsid w:val="00CC5713"/>
    <w:rsid w:val="00CC58FF"/>
    <w:rsid w:val="00CD4113"/>
    <w:rsid w:val="00CD6F4E"/>
    <w:rsid w:val="00CD7A44"/>
    <w:rsid w:val="00D0122D"/>
    <w:rsid w:val="00D01962"/>
    <w:rsid w:val="00D10608"/>
    <w:rsid w:val="00D13D64"/>
    <w:rsid w:val="00D166B5"/>
    <w:rsid w:val="00D17132"/>
    <w:rsid w:val="00D22CBE"/>
    <w:rsid w:val="00D24EC5"/>
    <w:rsid w:val="00D25C87"/>
    <w:rsid w:val="00D26562"/>
    <w:rsid w:val="00D37A4E"/>
    <w:rsid w:val="00D4320C"/>
    <w:rsid w:val="00D4328D"/>
    <w:rsid w:val="00D46CAB"/>
    <w:rsid w:val="00D47C95"/>
    <w:rsid w:val="00D5186C"/>
    <w:rsid w:val="00D52A0E"/>
    <w:rsid w:val="00D54F4A"/>
    <w:rsid w:val="00D57E97"/>
    <w:rsid w:val="00D608B5"/>
    <w:rsid w:val="00D61187"/>
    <w:rsid w:val="00D861A8"/>
    <w:rsid w:val="00D91547"/>
    <w:rsid w:val="00D946F5"/>
    <w:rsid w:val="00DA2C06"/>
    <w:rsid w:val="00DB3F99"/>
    <w:rsid w:val="00DB6211"/>
    <w:rsid w:val="00DB6A18"/>
    <w:rsid w:val="00DB6E4F"/>
    <w:rsid w:val="00DD526A"/>
    <w:rsid w:val="00DE15BF"/>
    <w:rsid w:val="00DE2967"/>
    <w:rsid w:val="00DE30A9"/>
    <w:rsid w:val="00DE46F9"/>
    <w:rsid w:val="00DE5430"/>
    <w:rsid w:val="00DF0EF5"/>
    <w:rsid w:val="00E001FD"/>
    <w:rsid w:val="00E020CC"/>
    <w:rsid w:val="00E03FF1"/>
    <w:rsid w:val="00E061D2"/>
    <w:rsid w:val="00E174AB"/>
    <w:rsid w:val="00E22417"/>
    <w:rsid w:val="00E33813"/>
    <w:rsid w:val="00E34391"/>
    <w:rsid w:val="00E433B1"/>
    <w:rsid w:val="00E44CBC"/>
    <w:rsid w:val="00E45814"/>
    <w:rsid w:val="00E463CB"/>
    <w:rsid w:val="00E51EA2"/>
    <w:rsid w:val="00E57797"/>
    <w:rsid w:val="00E655F7"/>
    <w:rsid w:val="00E666AD"/>
    <w:rsid w:val="00E718DE"/>
    <w:rsid w:val="00E71E55"/>
    <w:rsid w:val="00E77F76"/>
    <w:rsid w:val="00E82018"/>
    <w:rsid w:val="00E84916"/>
    <w:rsid w:val="00E85D6B"/>
    <w:rsid w:val="00E92EA6"/>
    <w:rsid w:val="00EA17FE"/>
    <w:rsid w:val="00EA5B77"/>
    <w:rsid w:val="00EA6A30"/>
    <w:rsid w:val="00EA7716"/>
    <w:rsid w:val="00EB616D"/>
    <w:rsid w:val="00EB6923"/>
    <w:rsid w:val="00EB7AF6"/>
    <w:rsid w:val="00EC3A90"/>
    <w:rsid w:val="00EC3D54"/>
    <w:rsid w:val="00ED58AA"/>
    <w:rsid w:val="00ED6B8F"/>
    <w:rsid w:val="00EE35B7"/>
    <w:rsid w:val="00EE41F4"/>
    <w:rsid w:val="00EE6AC1"/>
    <w:rsid w:val="00EF4D9A"/>
    <w:rsid w:val="00EF5078"/>
    <w:rsid w:val="00EF63BC"/>
    <w:rsid w:val="00F01A02"/>
    <w:rsid w:val="00F05372"/>
    <w:rsid w:val="00F101E6"/>
    <w:rsid w:val="00F1607E"/>
    <w:rsid w:val="00F17E16"/>
    <w:rsid w:val="00F344F6"/>
    <w:rsid w:val="00F351B0"/>
    <w:rsid w:val="00F378A8"/>
    <w:rsid w:val="00F40F89"/>
    <w:rsid w:val="00F42048"/>
    <w:rsid w:val="00F42C4C"/>
    <w:rsid w:val="00F44940"/>
    <w:rsid w:val="00F45CB2"/>
    <w:rsid w:val="00F51C5F"/>
    <w:rsid w:val="00F52CDB"/>
    <w:rsid w:val="00F53A13"/>
    <w:rsid w:val="00F571DE"/>
    <w:rsid w:val="00F74189"/>
    <w:rsid w:val="00F7646D"/>
    <w:rsid w:val="00F82AFE"/>
    <w:rsid w:val="00F85480"/>
    <w:rsid w:val="00F85587"/>
    <w:rsid w:val="00FA6B40"/>
    <w:rsid w:val="00FB445E"/>
    <w:rsid w:val="00FB4C86"/>
    <w:rsid w:val="00FC1504"/>
    <w:rsid w:val="00FD0CE3"/>
    <w:rsid w:val="00FF0A54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A0AD"/>
  <w15:docId w15:val="{1015C350-D0F0-45E7-A97A-62B01750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38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C241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4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44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241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7C241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C2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29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9359E"/>
  </w:style>
  <w:style w:type="character" w:customStyle="1" w:styleId="30">
    <w:name w:val="Заголовок 3 Знак"/>
    <w:basedOn w:val="a0"/>
    <w:link w:val="3"/>
    <w:uiPriority w:val="9"/>
    <w:semiHidden/>
    <w:rsid w:val="00497A1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2F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1">
    <w:name w:val="Стиль Заголовок 3 + подчеркивание"/>
    <w:basedOn w:val="3"/>
    <w:rsid w:val="00D46CAB"/>
    <w:pPr>
      <w:keepLines w:val="0"/>
      <w:spacing w:before="120" w:line="240" w:lineRule="auto"/>
      <w:jc w:val="center"/>
    </w:pPr>
    <w:rPr>
      <w:rFonts w:ascii="Times New Roman" w:eastAsia="SimSun" w:hAnsi="Times New Roman" w:cs="Times New Roman"/>
      <w:color w:val="auto"/>
      <w:sz w:val="24"/>
      <w:szCs w:val="24"/>
      <w:u w:val="single"/>
      <w:lang w:val="x-none" w:eastAsia="zh-CN"/>
    </w:rPr>
  </w:style>
  <w:style w:type="paragraph" w:styleId="ab">
    <w:name w:val="No Spacing"/>
    <w:link w:val="ac"/>
    <w:qFormat/>
    <w:rsid w:val="00982534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c">
    <w:name w:val="Без интервала Знак"/>
    <w:link w:val="ab"/>
    <w:uiPriority w:val="1"/>
    <w:rsid w:val="00982534"/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372C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2CDA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A17F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A17FE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EA17FE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E65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655F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1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775221"/>
    <w:rPr>
      <w:color w:val="0000FF"/>
      <w:u w:val="single"/>
    </w:rPr>
  </w:style>
  <w:style w:type="paragraph" w:customStyle="1" w:styleId="formattext">
    <w:name w:val="formattext"/>
    <w:basedOn w:val="a"/>
    <w:rsid w:val="0064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link w:val="Normal"/>
    <w:rsid w:val="008D0A7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"/>
    <w:rsid w:val="008D0A7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B57D4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link w:val="Normal10-02"/>
    <w:rsid w:val="00B57D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7307-78DA-453F-B73C-AD1D1925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Ярослав Снятков</cp:lastModifiedBy>
  <cp:revision>30</cp:revision>
  <cp:lastPrinted>2015-11-24T08:06:00Z</cp:lastPrinted>
  <dcterms:created xsi:type="dcterms:W3CDTF">2016-02-24T11:19:00Z</dcterms:created>
  <dcterms:modified xsi:type="dcterms:W3CDTF">2018-08-28T07:51:00Z</dcterms:modified>
</cp:coreProperties>
</file>